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14A34" w14:textId="478ED82C" w:rsidR="00F42D9F" w:rsidRPr="00EF64EF" w:rsidRDefault="0027260A" w:rsidP="005432AA">
      <w:pPr>
        <w:jc w:val="right"/>
        <w:rPr>
          <w:rFonts w:asciiTheme="minorHAnsi" w:hAnsiTheme="minorHAnsi" w:cstheme="minorHAnsi"/>
          <w:b/>
          <w:bCs/>
          <w:sz w:val="20"/>
          <w:szCs w:val="20"/>
          <w:lang w:val="hr-HR"/>
        </w:rPr>
      </w:pPr>
      <w:r w:rsidRPr="00EF64EF">
        <w:rPr>
          <w:rFonts w:asciiTheme="minorHAnsi" w:hAnsiTheme="minorHAnsi" w:cstheme="minorHAnsi"/>
          <w:b/>
          <w:bCs/>
          <w:sz w:val="20"/>
          <w:szCs w:val="20"/>
          <w:lang w:val="hr-HR"/>
        </w:rPr>
        <w:t xml:space="preserve">Dodatak </w:t>
      </w:r>
      <w:r w:rsidR="00187E44">
        <w:rPr>
          <w:rFonts w:asciiTheme="minorHAnsi" w:hAnsiTheme="minorHAnsi" w:cstheme="minorHAnsi"/>
          <w:b/>
          <w:bCs/>
          <w:sz w:val="20"/>
          <w:szCs w:val="20"/>
          <w:lang w:val="hr-HR"/>
        </w:rPr>
        <w:t>1</w:t>
      </w:r>
    </w:p>
    <w:p w14:paraId="5CA852F4" w14:textId="77777777" w:rsidR="005432AA" w:rsidRPr="004A1947" w:rsidRDefault="005432AA" w:rsidP="005A6A49">
      <w:pPr>
        <w:jc w:val="center"/>
        <w:rPr>
          <w:rFonts w:asciiTheme="minorHAnsi" w:hAnsiTheme="minorHAnsi" w:cstheme="minorHAnsi"/>
          <w:b/>
          <w:bCs/>
          <w:sz w:val="20"/>
          <w:szCs w:val="20"/>
          <w:lang w:val="hr-HR"/>
        </w:rPr>
      </w:pPr>
    </w:p>
    <w:p w14:paraId="40833EF8" w14:textId="1912A9E7" w:rsidR="009677F4" w:rsidRPr="00504D6C" w:rsidRDefault="00504D6C" w:rsidP="005A6A49">
      <w:pPr>
        <w:jc w:val="center"/>
        <w:rPr>
          <w:rFonts w:asciiTheme="minorHAnsi" w:hAnsiTheme="minorHAnsi" w:cstheme="minorHAnsi"/>
          <w:b/>
          <w:bCs/>
          <w:spacing w:val="28"/>
          <w:lang w:val="hr-HR"/>
        </w:rPr>
      </w:pPr>
      <w:r w:rsidRPr="00504D6C">
        <w:rPr>
          <w:rFonts w:asciiTheme="minorHAnsi" w:hAnsiTheme="minorHAnsi" w:cstheme="minorHAnsi"/>
          <w:b/>
          <w:bCs/>
          <w:spacing w:val="28"/>
          <w:lang w:val="hr-HR"/>
        </w:rPr>
        <w:t xml:space="preserve">SPORAZUM O SARADNJI </w:t>
      </w:r>
    </w:p>
    <w:p w14:paraId="06139241" w14:textId="77777777" w:rsidR="009677F4" w:rsidRPr="004A1947" w:rsidRDefault="009677F4" w:rsidP="005A6A49">
      <w:pPr>
        <w:jc w:val="center"/>
        <w:rPr>
          <w:rFonts w:asciiTheme="minorHAnsi" w:hAnsiTheme="minorHAnsi" w:cstheme="minorHAnsi"/>
          <w:b/>
          <w:bCs/>
          <w:lang w:val="hr-HR"/>
        </w:rPr>
      </w:pPr>
    </w:p>
    <w:p w14:paraId="37DE7924" w14:textId="184C5596" w:rsidR="005A6A49" w:rsidRPr="004A1947" w:rsidRDefault="00207825" w:rsidP="005A6A49">
      <w:pPr>
        <w:jc w:val="center"/>
        <w:rPr>
          <w:rFonts w:asciiTheme="minorHAnsi" w:hAnsiTheme="minorHAnsi" w:cstheme="minorHAnsi"/>
          <w:b/>
          <w:bCs/>
          <w:lang w:val="hr-HR"/>
        </w:rPr>
      </w:pPr>
      <w:r>
        <w:rPr>
          <w:rFonts w:asciiTheme="minorHAnsi" w:hAnsiTheme="minorHAnsi" w:cstheme="minorHAnsi"/>
          <w:b/>
          <w:bCs/>
          <w:lang w:val="hr-HR"/>
        </w:rPr>
        <w:t>i</w:t>
      </w:r>
      <w:r w:rsidR="00BA0575" w:rsidRPr="004A1947">
        <w:rPr>
          <w:rFonts w:asciiTheme="minorHAnsi" w:hAnsiTheme="minorHAnsi" w:cstheme="minorHAnsi"/>
          <w:b/>
          <w:bCs/>
          <w:lang w:val="hr-HR"/>
        </w:rPr>
        <w:t>zmeđu</w:t>
      </w:r>
      <w:r w:rsidR="00EF64EF">
        <w:rPr>
          <w:rFonts w:asciiTheme="minorHAnsi" w:hAnsiTheme="minorHAnsi" w:cstheme="minorHAnsi"/>
          <w:b/>
          <w:bCs/>
          <w:lang w:val="hr-HR"/>
        </w:rPr>
        <w:t xml:space="preserve"> članova lokalnog partnerstva za zapošljavanje </w:t>
      </w:r>
      <w:r w:rsidR="00C90C83">
        <w:rPr>
          <w:rFonts w:asciiTheme="minorHAnsi" w:hAnsiTheme="minorHAnsi" w:cstheme="minorHAnsi"/>
          <w:b/>
          <w:bCs/>
          <w:lang w:val="hr-HR"/>
        </w:rPr>
        <w:t>(LPZ)</w:t>
      </w:r>
    </w:p>
    <w:p w14:paraId="6CDA3663" w14:textId="77777777" w:rsidR="004054A7" w:rsidRPr="004A1947" w:rsidRDefault="004054A7" w:rsidP="005A6A49">
      <w:pPr>
        <w:jc w:val="center"/>
        <w:rPr>
          <w:rFonts w:asciiTheme="minorHAnsi" w:hAnsiTheme="minorHAnsi" w:cstheme="minorHAnsi"/>
          <w:b/>
          <w:bCs/>
          <w:lang w:val="hr-HR"/>
        </w:rPr>
      </w:pPr>
    </w:p>
    <w:p w14:paraId="05B507AF" w14:textId="3900624B" w:rsidR="00207825" w:rsidRDefault="00207825">
      <w:pPr>
        <w:spacing w:before="120"/>
        <w:jc w:val="both"/>
        <w:rPr>
          <w:rFonts w:asciiTheme="minorHAnsi" w:hAnsiTheme="minorHAnsi" w:cstheme="minorHAnsi"/>
          <w:b/>
          <w:sz w:val="20"/>
          <w:szCs w:val="20"/>
          <w:lang w:val="hr-HR"/>
        </w:rPr>
      </w:pPr>
    </w:p>
    <w:p w14:paraId="5EC7BA4D" w14:textId="77777777" w:rsidR="00E968AA" w:rsidRDefault="00E968AA">
      <w:pPr>
        <w:spacing w:before="120"/>
        <w:jc w:val="both"/>
        <w:rPr>
          <w:rFonts w:asciiTheme="minorHAnsi" w:hAnsiTheme="minorHAnsi" w:cstheme="minorHAnsi"/>
          <w:b/>
          <w:sz w:val="20"/>
          <w:szCs w:val="20"/>
          <w:lang w:val="hr-HR"/>
        </w:rPr>
      </w:pPr>
    </w:p>
    <w:p w14:paraId="18D9A5F8" w14:textId="7767DCD0" w:rsidR="00207825" w:rsidRPr="00207825" w:rsidRDefault="00207825" w:rsidP="00207825">
      <w:pPr>
        <w:jc w:val="center"/>
        <w:rPr>
          <w:rFonts w:asciiTheme="minorHAnsi" w:hAnsiTheme="minorHAnsi" w:cstheme="minorHAnsi"/>
          <w:bCs/>
          <w:sz w:val="20"/>
          <w:szCs w:val="20"/>
          <w:lang w:val="hr-HR"/>
        </w:rPr>
      </w:pPr>
      <w:r w:rsidRPr="00207825">
        <w:rPr>
          <w:rFonts w:asciiTheme="minorHAnsi" w:hAnsiTheme="minorHAnsi" w:cstheme="minorHAnsi"/>
          <w:bCs/>
          <w:sz w:val="20"/>
          <w:szCs w:val="20"/>
          <w:lang w:val="hr-HR"/>
        </w:rPr>
        <w:t>Član 1</w:t>
      </w:r>
    </w:p>
    <w:p w14:paraId="5E4722EA" w14:textId="72E01B96" w:rsidR="00207825" w:rsidRDefault="00207825" w:rsidP="00207825">
      <w:pPr>
        <w:jc w:val="both"/>
        <w:rPr>
          <w:rFonts w:asciiTheme="minorHAnsi" w:hAnsiTheme="minorHAnsi" w:cstheme="minorHAnsi"/>
          <w:bCs/>
          <w:sz w:val="20"/>
          <w:szCs w:val="20"/>
          <w:lang w:val="hr-HR"/>
        </w:rPr>
      </w:pPr>
      <w:r w:rsidRPr="00207825">
        <w:rPr>
          <w:rFonts w:asciiTheme="minorHAnsi" w:hAnsiTheme="minorHAnsi" w:cstheme="minorHAnsi"/>
          <w:bCs/>
          <w:sz w:val="20"/>
          <w:szCs w:val="20"/>
          <w:lang w:val="hr-HR"/>
        </w:rPr>
        <w:t>Glavni podnos</w:t>
      </w:r>
      <w:r w:rsidR="00BE6FBC">
        <w:rPr>
          <w:rFonts w:asciiTheme="minorHAnsi" w:hAnsiTheme="minorHAnsi" w:cstheme="minorHAnsi"/>
          <w:bCs/>
          <w:sz w:val="20"/>
          <w:szCs w:val="20"/>
          <w:lang w:val="hr-HR"/>
        </w:rPr>
        <w:t>ilac i</w:t>
      </w:r>
      <w:r w:rsidRPr="00207825">
        <w:rPr>
          <w:rFonts w:asciiTheme="minorHAnsi" w:hAnsiTheme="minorHAnsi" w:cstheme="minorHAnsi"/>
          <w:bCs/>
          <w:sz w:val="20"/>
          <w:szCs w:val="20"/>
          <w:lang w:val="hr-HR"/>
        </w:rPr>
        <w:t xml:space="preserve"> supodnosioci projektnog prijedloga su ravnopravni članovi lokalnog partnerstva za zapošljavanje. </w:t>
      </w:r>
    </w:p>
    <w:p w14:paraId="6B5E961B" w14:textId="77777777" w:rsidR="00207825" w:rsidRPr="00207825" w:rsidRDefault="00207825" w:rsidP="00207825">
      <w:pPr>
        <w:jc w:val="both"/>
        <w:rPr>
          <w:rFonts w:asciiTheme="minorHAnsi" w:hAnsiTheme="minorHAnsi" w:cstheme="minorHAnsi"/>
          <w:bCs/>
          <w:sz w:val="20"/>
          <w:szCs w:val="20"/>
          <w:lang w:val="hr-HR"/>
        </w:rPr>
      </w:pPr>
    </w:p>
    <w:p w14:paraId="3902EE8F" w14:textId="65E91A5A" w:rsidR="00207825" w:rsidRDefault="00207825" w:rsidP="00207825">
      <w:pPr>
        <w:jc w:val="center"/>
        <w:rPr>
          <w:rFonts w:asciiTheme="minorHAnsi" w:hAnsiTheme="minorHAnsi" w:cstheme="minorHAnsi"/>
          <w:bCs/>
          <w:sz w:val="20"/>
          <w:szCs w:val="20"/>
          <w:lang w:val="hr-HR"/>
        </w:rPr>
      </w:pPr>
      <w:r w:rsidRPr="00207825">
        <w:rPr>
          <w:rFonts w:asciiTheme="minorHAnsi" w:hAnsiTheme="minorHAnsi" w:cstheme="minorHAnsi"/>
          <w:bCs/>
          <w:sz w:val="20"/>
          <w:szCs w:val="20"/>
          <w:lang w:val="hr-HR"/>
        </w:rPr>
        <w:t>Član 2</w:t>
      </w:r>
    </w:p>
    <w:p w14:paraId="3AA4DD5D" w14:textId="2C92EA86" w:rsidR="00D5638D" w:rsidRDefault="00D5638D" w:rsidP="00D5638D">
      <w:pPr>
        <w:rPr>
          <w:rFonts w:asciiTheme="minorHAnsi" w:hAnsiTheme="minorHAnsi" w:cstheme="minorHAnsi"/>
          <w:bCs/>
          <w:sz w:val="20"/>
          <w:szCs w:val="20"/>
          <w:lang w:val="hr-HR"/>
        </w:rPr>
      </w:pPr>
      <w:r>
        <w:rPr>
          <w:rFonts w:asciiTheme="minorHAnsi" w:hAnsiTheme="minorHAnsi" w:cstheme="minorHAnsi"/>
          <w:bCs/>
          <w:sz w:val="20"/>
          <w:szCs w:val="20"/>
          <w:lang w:val="hr-HR"/>
        </w:rPr>
        <w:t>Lokalno partnerstvo za zapošljavanje predlaže projek</w:t>
      </w:r>
      <w:r w:rsidR="00BE6FBC">
        <w:rPr>
          <w:rFonts w:asciiTheme="minorHAnsi" w:hAnsiTheme="minorHAnsi" w:cstheme="minorHAnsi"/>
          <w:bCs/>
          <w:sz w:val="20"/>
          <w:szCs w:val="20"/>
          <w:lang w:val="hr-HR"/>
        </w:rPr>
        <w:t>t</w:t>
      </w:r>
      <w:r>
        <w:rPr>
          <w:rFonts w:asciiTheme="minorHAnsi" w:hAnsiTheme="minorHAnsi" w:cstheme="minorHAnsi"/>
          <w:bCs/>
          <w:sz w:val="20"/>
          <w:szCs w:val="20"/>
          <w:lang w:val="hr-HR"/>
        </w:rPr>
        <w:t xml:space="preserve">ni prijedlog za aktivnosti čija je realizacija planirana na teritoriji </w:t>
      </w:r>
      <w:r w:rsidRPr="00D5638D">
        <w:rPr>
          <w:rFonts w:asciiTheme="minorHAnsi" w:hAnsiTheme="minorHAnsi" w:cstheme="minorHAnsi"/>
          <w:bCs/>
          <w:i/>
          <w:iCs/>
          <w:color w:val="FF0000"/>
          <w:sz w:val="20"/>
          <w:szCs w:val="20"/>
          <w:lang w:val="hr-HR"/>
        </w:rPr>
        <w:t>&lt;upisati opštinu/općinu/grad</w:t>
      </w:r>
      <w:r w:rsidR="00E968AA">
        <w:rPr>
          <w:rFonts w:asciiTheme="minorHAnsi" w:hAnsiTheme="minorHAnsi" w:cstheme="minorHAnsi"/>
          <w:bCs/>
          <w:i/>
          <w:iCs/>
          <w:color w:val="FF0000"/>
          <w:sz w:val="20"/>
          <w:szCs w:val="20"/>
          <w:lang w:val="hr-HR"/>
        </w:rPr>
        <w:t xml:space="preserve"> u skladu sa odredbama poziva</w:t>
      </w:r>
      <w:r w:rsidRPr="00D5638D">
        <w:rPr>
          <w:rFonts w:asciiTheme="minorHAnsi" w:hAnsiTheme="minorHAnsi" w:cstheme="minorHAnsi"/>
          <w:bCs/>
          <w:i/>
          <w:iCs/>
          <w:color w:val="FF0000"/>
          <w:sz w:val="20"/>
          <w:szCs w:val="20"/>
          <w:lang w:val="hr-HR"/>
        </w:rPr>
        <w:t>&gt;.</w:t>
      </w:r>
      <w:r w:rsidRPr="00D5638D">
        <w:rPr>
          <w:rFonts w:asciiTheme="minorHAnsi" w:hAnsiTheme="minorHAnsi" w:cstheme="minorHAnsi"/>
          <w:bCs/>
          <w:color w:val="FF0000"/>
          <w:sz w:val="20"/>
          <w:szCs w:val="20"/>
          <w:lang w:val="hr-HR"/>
        </w:rPr>
        <w:t xml:space="preserve"> </w:t>
      </w:r>
    </w:p>
    <w:p w14:paraId="5C32B255" w14:textId="1FF04418" w:rsidR="00D5638D" w:rsidRDefault="00D5638D" w:rsidP="00D5638D">
      <w:pPr>
        <w:rPr>
          <w:rFonts w:asciiTheme="minorHAnsi" w:hAnsiTheme="minorHAnsi" w:cstheme="minorHAnsi"/>
          <w:bCs/>
          <w:sz w:val="20"/>
          <w:szCs w:val="20"/>
          <w:lang w:val="hr-HR"/>
        </w:rPr>
      </w:pPr>
    </w:p>
    <w:p w14:paraId="5F70FEB2" w14:textId="5472BD0F" w:rsidR="00D5638D" w:rsidRPr="00207825" w:rsidRDefault="00D5638D" w:rsidP="00D5638D">
      <w:pPr>
        <w:jc w:val="center"/>
        <w:rPr>
          <w:rFonts w:asciiTheme="minorHAnsi" w:hAnsiTheme="minorHAnsi" w:cstheme="minorHAnsi"/>
          <w:bCs/>
          <w:sz w:val="20"/>
          <w:szCs w:val="20"/>
          <w:lang w:val="hr-HR"/>
        </w:rPr>
      </w:pPr>
      <w:r>
        <w:rPr>
          <w:rFonts w:asciiTheme="minorHAnsi" w:hAnsiTheme="minorHAnsi" w:cstheme="minorHAnsi"/>
          <w:bCs/>
          <w:sz w:val="20"/>
          <w:szCs w:val="20"/>
          <w:lang w:val="hr-HR"/>
        </w:rPr>
        <w:t>Član 3</w:t>
      </w:r>
    </w:p>
    <w:p w14:paraId="5D07C4D8" w14:textId="46C866DE" w:rsidR="00B72A93" w:rsidRDefault="0027260A" w:rsidP="00207825">
      <w:pPr>
        <w:jc w:val="both"/>
        <w:rPr>
          <w:rFonts w:asciiTheme="minorHAnsi" w:hAnsiTheme="minorHAnsi" w:cstheme="minorHAnsi"/>
          <w:bCs/>
          <w:sz w:val="20"/>
          <w:szCs w:val="20"/>
          <w:lang w:val="hr-HR"/>
        </w:rPr>
      </w:pPr>
      <w:r w:rsidRPr="00207825">
        <w:rPr>
          <w:rFonts w:asciiTheme="minorHAnsi" w:hAnsiTheme="minorHAnsi" w:cstheme="minorHAnsi"/>
          <w:bCs/>
          <w:sz w:val="20"/>
          <w:szCs w:val="20"/>
          <w:lang w:val="hr-HR"/>
        </w:rPr>
        <w:t>Supodnos</w:t>
      </w:r>
      <w:r w:rsidR="00BE6FBC">
        <w:rPr>
          <w:rFonts w:asciiTheme="minorHAnsi" w:hAnsiTheme="minorHAnsi" w:cstheme="minorHAnsi"/>
          <w:bCs/>
          <w:sz w:val="20"/>
          <w:szCs w:val="20"/>
          <w:lang w:val="hr-HR"/>
        </w:rPr>
        <w:t>ilac</w:t>
      </w:r>
      <w:r w:rsidR="00B72A93" w:rsidRPr="00207825">
        <w:rPr>
          <w:rFonts w:asciiTheme="minorHAnsi" w:hAnsiTheme="minorHAnsi" w:cstheme="minorHAnsi"/>
          <w:bCs/>
          <w:sz w:val="20"/>
          <w:szCs w:val="20"/>
          <w:lang w:val="hr-HR"/>
        </w:rPr>
        <w:t xml:space="preserve"> ovlašć</w:t>
      </w:r>
      <w:r w:rsidR="00207825">
        <w:rPr>
          <w:rFonts w:asciiTheme="minorHAnsi" w:hAnsiTheme="minorHAnsi" w:cstheme="minorHAnsi"/>
          <w:bCs/>
          <w:sz w:val="20"/>
          <w:szCs w:val="20"/>
          <w:lang w:val="hr-HR"/>
        </w:rPr>
        <w:t>uje</w:t>
      </w:r>
      <w:r w:rsidR="00B72A93" w:rsidRPr="00207825">
        <w:rPr>
          <w:rFonts w:asciiTheme="minorHAnsi" w:hAnsiTheme="minorHAnsi" w:cstheme="minorHAnsi"/>
          <w:bCs/>
          <w:sz w:val="20"/>
          <w:szCs w:val="20"/>
          <w:lang w:val="hr-HR"/>
        </w:rPr>
        <w:t xml:space="preserve"> </w:t>
      </w:r>
      <w:r w:rsidR="00CB3DBA" w:rsidRPr="00207825">
        <w:rPr>
          <w:rFonts w:asciiTheme="minorHAnsi" w:hAnsiTheme="minorHAnsi" w:cstheme="minorHAnsi"/>
          <w:bCs/>
          <w:sz w:val="20"/>
          <w:szCs w:val="20"/>
          <w:lang w:val="hr-HR"/>
        </w:rPr>
        <w:t>g</w:t>
      </w:r>
      <w:r w:rsidRPr="00207825">
        <w:rPr>
          <w:rFonts w:asciiTheme="minorHAnsi" w:hAnsiTheme="minorHAnsi" w:cstheme="minorHAnsi"/>
          <w:bCs/>
          <w:sz w:val="20"/>
          <w:szCs w:val="20"/>
          <w:lang w:val="hr-HR"/>
        </w:rPr>
        <w:t>lavnog podnosioca</w:t>
      </w:r>
      <w:r w:rsidR="00B72A93" w:rsidRPr="00207825">
        <w:rPr>
          <w:rFonts w:asciiTheme="minorHAnsi" w:hAnsiTheme="minorHAnsi" w:cstheme="minorHAnsi"/>
          <w:bCs/>
          <w:sz w:val="20"/>
          <w:szCs w:val="20"/>
          <w:lang w:val="hr-HR"/>
        </w:rPr>
        <w:t xml:space="preserve"> da u njegovo ime podnese </w:t>
      </w:r>
      <w:r w:rsidR="0092319C" w:rsidRPr="00207825">
        <w:rPr>
          <w:rFonts w:asciiTheme="minorHAnsi" w:hAnsiTheme="minorHAnsi" w:cstheme="minorHAnsi"/>
          <w:bCs/>
          <w:sz w:val="20"/>
          <w:szCs w:val="20"/>
          <w:lang w:val="hr-HR"/>
        </w:rPr>
        <w:t>projektn</w:t>
      </w:r>
      <w:r w:rsidR="00E968AA">
        <w:rPr>
          <w:rFonts w:asciiTheme="minorHAnsi" w:hAnsiTheme="minorHAnsi" w:cstheme="minorHAnsi"/>
          <w:bCs/>
          <w:sz w:val="20"/>
          <w:szCs w:val="20"/>
          <w:lang w:val="hr-HR"/>
        </w:rPr>
        <w:t>i</w:t>
      </w:r>
      <w:r w:rsidR="0092319C" w:rsidRPr="00207825">
        <w:rPr>
          <w:rFonts w:asciiTheme="minorHAnsi" w:hAnsiTheme="minorHAnsi" w:cstheme="minorHAnsi"/>
          <w:bCs/>
          <w:sz w:val="20"/>
          <w:szCs w:val="20"/>
          <w:lang w:val="hr-HR"/>
        </w:rPr>
        <w:t xml:space="preserve"> prijedlog</w:t>
      </w:r>
      <w:r w:rsidR="00E968AA">
        <w:rPr>
          <w:rFonts w:asciiTheme="minorHAnsi" w:hAnsiTheme="minorHAnsi" w:cstheme="minorHAnsi"/>
          <w:bCs/>
          <w:sz w:val="20"/>
          <w:szCs w:val="20"/>
          <w:lang w:val="hr-HR"/>
        </w:rPr>
        <w:t xml:space="preserve"> </w:t>
      </w:r>
      <w:r w:rsidR="00207825">
        <w:rPr>
          <w:rFonts w:asciiTheme="minorHAnsi" w:hAnsiTheme="minorHAnsi" w:cstheme="minorHAnsi"/>
          <w:bCs/>
          <w:sz w:val="20"/>
          <w:szCs w:val="20"/>
          <w:lang w:val="hr-HR"/>
        </w:rPr>
        <w:t xml:space="preserve">pod nazivom </w:t>
      </w:r>
      <w:r w:rsidR="00207825" w:rsidRPr="00D5638D">
        <w:rPr>
          <w:rFonts w:asciiTheme="minorHAnsi" w:hAnsiTheme="minorHAnsi" w:cstheme="minorHAnsi"/>
          <w:bCs/>
          <w:i/>
          <w:iCs/>
          <w:color w:val="FF0000"/>
          <w:sz w:val="20"/>
          <w:szCs w:val="20"/>
          <w:lang w:val="hr-HR"/>
        </w:rPr>
        <w:t>&lt;upisati naziv projekta&gt;</w:t>
      </w:r>
      <w:r w:rsidR="00207825" w:rsidRPr="00D5638D">
        <w:rPr>
          <w:rFonts w:asciiTheme="minorHAnsi" w:hAnsiTheme="minorHAnsi" w:cstheme="minorHAnsi"/>
          <w:bCs/>
          <w:color w:val="FF0000"/>
          <w:sz w:val="20"/>
          <w:szCs w:val="20"/>
          <w:lang w:val="hr-HR"/>
        </w:rPr>
        <w:t xml:space="preserve"> </w:t>
      </w:r>
      <w:r w:rsidR="00B72A93" w:rsidRPr="00207825">
        <w:rPr>
          <w:rFonts w:asciiTheme="minorHAnsi" w:hAnsiTheme="minorHAnsi" w:cstheme="minorHAnsi"/>
          <w:bCs/>
          <w:sz w:val="20"/>
          <w:szCs w:val="20"/>
          <w:lang w:val="hr-HR"/>
        </w:rPr>
        <w:t xml:space="preserve">te </w:t>
      </w:r>
      <w:r w:rsidR="00207825">
        <w:rPr>
          <w:rFonts w:asciiTheme="minorHAnsi" w:hAnsiTheme="minorHAnsi" w:cstheme="minorHAnsi"/>
          <w:bCs/>
          <w:sz w:val="20"/>
          <w:szCs w:val="20"/>
          <w:lang w:val="hr-HR"/>
        </w:rPr>
        <w:t xml:space="preserve">prihvata </w:t>
      </w:r>
      <w:r w:rsidR="00B72A93" w:rsidRPr="00207825">
        <w:rPr>
          <w:rFonts w:asciiTheme="minorHAnsi" w:hAnsiTheme="minorHAnsi" w:cstheme="minorHAnsi"/>
          <w:bCs/>
          <w:sz w:val="20"/>
          <w:szCs w:val="20"/>
          <w:lang w:val="hr-HR"/>
        </w:rPr>
        <w:t xml:space="preserve">da ga </w:t>
      </w:r>
      <w:r w:rsidR="00CB3DBA" w:rsidRPr="00207825">
        <w:rPr>
          <w:rFonts w:asciiTheme="minorHAnsi" w:hAnsiTheme="minorHAnsi" w:cstheme="minorHAnsi"/>
          <w:bCs/>
          <w:sz w:val="20"/>
          <w:szCs w:val="20"/>
          <w:lang w:val="hr-HR"/>
        </w:rPr>
        <w:t xml:space="preserve">glavni </w:t>
      </w:r>
      <w:r w:rsidR="00F94480" w:rsidRPr="00207825">
        <w:rPr>
          <w:rFonts w:asciiTheme="minorHAnsi" w:hAnsiTheme="minorHAnsi" w:cstheme="minorHAnsi"/>
          <w:bCs/>
          <w:sz w:val="20"/>
          <w:szCs w:val="20"/>
          <w:lang w:val="hr-HR"/>
        </w:rPr>
        <w:t>podnosi</w:t>
      </w:r>
      <w:r w:rsidR="00BE6FBC">
        <w:rPr>
          <w:rFonts w:asciiTheme="minorHAnsi" w:hAnsiTheme="minorHAnsi" w:cstheme="minorHAnsi"/>
          <w:bCs/>
          <w:sz w:val="20"/>
          <w:szCs w:val="20"/>
          <w:lang w:val="hr-HR"/>
        </w:rPr>
        <w:t>lac</w:t>
      </w:r>
      <w:r w:rsidR="00F94480" w:rsidRPr="00207825">
        <w:rPr>
          <w:rFonts w:asciiTheme="minorHAnsi" w:hAnsiTheme="minorHAnsi" w:cstheme="minorHAnsi"/>
          <w:bCs/>
          <w:sz w:val="20"/>
          <w:szCs w:val="20"/>
          <w:lang w:val="hr-HR"/>
        </w:rPr>
        <w:t xml:space="preserve"> </w:t>
      </w:r>
      <w:r w:rsidR="00B72A93" w:rsidRPr="00207825">
        <w:rPr>
          <w:rFonts w:asciiTheme="minorHAnsi" w:hAnsiTheme="minorHAnsi" w:cstheme="minorHAnsi"/>
          <w:bCs/>
          <w:sz w:val="20"/>
          <w:szCs w:val="20"/>
          <w:lang w:val="hr-HR"/>
        </w:rPr>
        <w:t xml:space="preserve">zastupa u </w:t>
      </w:r>
      <w:r w:rsidR="00D5638D">
        <w:rPr>
          <w:rFonts w:asciiTheme="minorHAnsi" w:hAnsiTheme="minorHAnsi" w:cstheme="minorHAnsi"/>
          <w:bCs/>
          <w:sz w:val="20"/>
          <w:szCs w:val="20"/>
          <w:lang w:val="hr-HR"/>
        </w:rPr>
        <w:t>procesu natječaja, odnosno tokom realizacije projektnih aktivnosti, ukoliko MOR odobri projektni prijedlog za finansiranje</w:t>
      </w:r>
      <w:r w:rsidR="00207825">
        <w:rPr>
          <w:rFonts w:asciiTheme="minorHAnsi" w:hAnsiTheme="minorHAnsi" w:cstheme="minorHAnsi"/>
          <w:bCs/>
          <w:sz w:val="20"/>
          <w:szCs w:val="20"/>
          <w:lang w:val="hr-HR"/>
        </w:rPr>
        <w:t xml:space="preserve">. </w:t>
      </w:r>
    </w:p>
    <w:p w14:paraId="3A3354AB" w14:textId="77777777" w:rsidR="00D5638D" w:rsidRDefault="00D5638D" w:rsidP="00D5638D">
      <w:pPr>
        <w:jc w:val="center"/>
        <w:rPr>
          <w:rFonts w:asciiTheme="minorHAnsi" w:hAnsiTheme="minorHAnsi" w:cstheme="minorHAnsi"/>
          <w:bCs/>
          <w:sz w:val="20"/>
          <w:szCs w:val="20"/>
          <w:lang w:val="hr-HR"/>
        </w:rPr>
      </w:pPr>
    </w:p>
    <w:p w14:paraId="0281786E" w14:textId="5E43FF4F" w:rsidR="00207825" w:rsidRDefault="00D5638D" w:rsidP="00D5638D">
      <w:pPr>
        <w:jc w:val="center"/>
        <w:rPr>
          <w:rFonts w:asciiTheme="minorHAnsi" w:hAnsiTheme="minorHAnsi" w:cstheme="minorHAnsi"/>
          <w:bCs/>
          <w:sz w:val="20"/>
          <w:szCs w:val="20"/>
          <w:lang w:val="hr-HR"/>
        </w:rPr>
      </w:pPr>
      <w:r>
        <w:rPr>
          <w:rFonts w:asciiTheme="minorHAnsi" w:hAnsiTheme="minorHAnsi" w:cstheme="minorHAnsi"/>
          <w:bCs/>
          <w:sz w:val="20"/>
          <w:szCs w:val="20"/>
          <w:lang w:val="hr-HR"/>
        </w:rPr>
        <w:t>Član 4</w:t>
      </w:r>
    </w:p>
    <w:p w14:paraId="7EE02E7D" w14:textId="40681319" w:rsidR="00207825" w:rsidRDefault="00CB3DBA" w:rsidP="00207825">
      <w:pPr>
        <w:jc w:val="both"/>
        <w:rPr>
          <w:rFonts w:asciiTheme="minorHAnsi" w:hAnsiTheme="minorHAnsi" w:cstheme="minorHAnsi"/>
          <w:bCs/>
          <w:sz w:val="20"/>
          <w:szCs w:val="20"/>
          <w:lang w:val="hr-HR"/>
        </w:rPr>
      </w:pPr>
      <w:r w:rsidRPr="00207825">
        <w:rPr>
          <w:rFonts w:asciiTheme="minorHAnsi" w:hAnsiTheme="minorHAnsi" w:cstheme="minorHAnsi"/>
          <w:bCs/>
          <w:sz w:val="20"/>
          <w:szCs w:val="20"/>
          <w:lang w:val="hr-HR"/>
        </w:rPr>
        <w:t xml:space="preserve">Glavni </w:t>
      </w:r>
      <w:r w:rsidR="00F94480" w:rsidRPr="00207825">
        <w:rPr>
          <w:rFonts w:asciiTheme="minorHAnsi" w:hAnsiTheme="minorHAnsi" w:cstheme="minorHAnsi"/>
          <w:bCs/>
          <w:sz w:val="20"/>
          <w:szCs w:val="20"/>
          <w:lang w:val="hr-HR"/>
        </w:rPr>
        <w:t>podnosi</w:t>
      </w:r>
      <w:r w:rsidR="00BE6FBC">
        <w:rPr>
          <w:rFonts w:asciiTheme="minorHAnsi" w:hAnsiTheme="minorHAnsi" w:cstheme="minorHAnsi"/>
          <w:bCs/>
          <w:sz w:val="20"/>
          <w:szCs w:val="20"/>
          <w:lang w:val="hr-HR"/>
        </w:rPr>
        <w:t>lac</w:t>
      </w:r>
      <w:r w:rsidR="00F94480" w:rsidRPr="00207825">
        <w:rPr>
          <w:rFonts w:asciiTheme="minorHAnsi" w:hAnsiTheme="minorHAnsi" w:cstheme="minorHAnsi"/>
          <w:bCs/>
          <w:sz w:val="20"/>
          <w:szCs w:val="20"/>
          <w:lang w:val="hr-HR"/>
        </w:rPr>
        <w:t xml:space="preserve"> </w:t>
      </w:r>
      <w:r w:rsidR="00B72A93" w:rsidRPr="00207825">
        <w:rPr>
          <w:rFonts w:asciiTheme="minorHAnsi" w:hAnsiTheme="minorHAnsi" w:cstheme="minorHAnsi"/>
          <w:bCs/>
          <w:sz w:val="20"/>
          <w:szCs w:val="20"/>
          <w:lang w:val="hr-HR"/>
        </w:rPr>
        <w:t xml:space="preserve">se obavezuje da će </w:t>
      </w:r>
      <w:r w:rsidR="00D5638D">
        <w:rPr>
          <w:rFonts w:asciiTheme="minorHAnsi" w:hAnsiTheme="minorHAnsi" w:cstheme="minorHAnsi"/>
          <w:bCs/>
          <w:sz w:val="20"/>
          <w:szCs w:val="20"/>
          <w:lang w:val="hr-HR"/>
        </w:rPr>
        <w:t>predstavljati supodnosioce u procesu natječaja te koordinirati aktivnosti zasnovane na međusobno utemeljenoj projektnoj ideji</w:t>
      </w:r>
      <w:r w:rsidR="00BE6FBC">
        <w:rPr>
          <w:rFonts w:asciiTheme="minorHAnsi" w:hAnsiTheme="minorHAnsi" w:cstheme="minorHAnsi"/>
          <w:bCs/>
          <w:sz w:val="20"/>
          <w:szCs w:val="20"/>
          <w:lang w:val="hr-HR"/>
        </w:rPr>
        <w:t>,</w:t>
      </w:r>
      <w:r w:rsidR="00D5638D">
        <w:rPr>
          <w:rFonts w:asciiTheme="minorHAnsi" w:hAnsiTheme="minorHAnsi" w:cstheme="minorHAnsi"/>
          <w:bCs/>
          <w:sz w:val="20"/>
          <w:szCs w:val="20"/>
          <w:lang w:val="hr-HR"/>
        </w:rPr>
        <w:t xml:space="preserve"> tokom realizacije</w:t>
      </w:r>
      <w:r w:rsidR="00BE6FBC">
        <w:rPr>
          <w:rFonts w:asciiTheme="minorHAnsi" w:hAnsiTheme="minorHAnsi" w:cstheme="minorHAnsi"/>
          <w:bCs/>
          <w:sz w:val="20"/>
          <w:szCs w:val="20"/>
          <w:lang w:val="hr-HR"/>
        </w:rPr>
        <w:t xml:space="preserve"> </w:t>
      </w:r>
      <w:r w:rsidR="00D5638D">
        <w:rPr>
          <w:rFonts w:asciiTheme="minorHAnsi" w:hAnsiTheme="minorHAnsi" w:cstheme="minorHAnsi"/>
          <w:bCs/>
          <w:sz w:val="20"/>
          <w:szCs w:val="20"/>
          <w:lang w:val="hr-HR"/>
        </w:rPr>
        <w:t>ukoliko MOR odobri projektni prijedlog za finansiranje.</w:t>
      </w:r>
    </w:p>
    <w:p w14:paraId="5DAC13F9" w14:textId="77777777" w:rsidR="00207825" w:rsidRDefault="00207825" w:rsidP="00207825">
      <w:pPr>
        <w:rPr>
          <w:rFonts w:asciiTheme="minorHAnsi" w:hAnsiTheme="minorHAnsi" w:cstheme="minorHAnsi"/>
          <w:bCs/>
          <w:sz w:val="20"/>
          <w:szCs w:val="20"/>
          <w:lang w:val="hr-HR"/>
        </w:rPr>
      </w:pPr>
    </w:p>
    <w:p w14:paraId="4F64AFA2" w14:textId="076A4823" w:rsidR="00CF7C35" w:rsidRDefault="00D5638D" w:rsidP="00D5638D">
      <w:pPr>
        <w:jc w:val="center"/>
        <w:rPr>
          <w:rFonts w:asciiTheme="minorHAnsi" w:hAnsiTheme="minorHAnsi" w:cstheme="minorHAnsi"/>
          <w:bCs/>
          <w:sz w:val="20"/>
          <w:szCs w:val="20"/>
          <w:lang w:val="hr-HR"/>
        </w:rPr>
      </w:pPr>
      <w:r>
        <w:rPr>
          <w:rFonts w:asciiTheme="minorHAnsi" w:hAnsiTheme="minorHAnsi" w:cstheme="minorHAnsi"/>
          <w:bCs/>
          <w:sz w:val="20"/>
          <w:szCs w:val="20"/>
          <w:lang w:val="hr-HR"/>
        </w:rPr>
        <w:t>Član 5</w:t>
      </w:r>
    </w:p>
    <w:p w14:paraId="5B7FA612" w14:textId="49210A00" w:rsidR="00DC1EB3" w:rsidRDefault="00DC1EB3" w:rsidP="00DC1EB3">
      <w:pPr>
        <w:jc w:val="both"/>
        <w:rPr>
          <w:rFonts w:asciiTheme="minorHAnsi" w:hAnsiTheme="minorHAnsi" w:cstheme="minorHAnsi"/>
          <w:bCs/>
          <w:sz w:val="20"/>
          <w:szCs w:val="20"/>
          <w:lang w:val="hr-HR"/>
        </w:rPr>
      </w:pPr>
      <w:r w:rsidRPr="00207825">
        <w:rPr>
          <w:rFonts w:asciiTheme="minorHAnsi" w:hAnsiTheme="minorHAnsi" w:cstheme="minorHAnsi"/>
          <w:bCs/>
          <w:sz w:val="20"/>
          <w:szCs w:val="20"/>
          <w:lang w:val="hr-HR"/>
        </w:rPr>
        <w:t>Supodnosilac potvrđuje da se ne nalazi ni u jednoj od situacija zbog koje bi bio isključen iz učešća u ovom Pozivu, kako slijedi:</w:t>
      </w:r>
    </w:p>
    <w:p w14:paraId="1842D76F" w14:textId="77777777" w:rsidR="00DC1EB3" w:rsidRPr="00DC1EB3" w:rsidRDefault="00DC1EB3" w:rsidP="00DC1EB3">
      <w:pPr>
        <w:numPr>
          <w:ilvl w:val="0"/>
          <w:numId w:val="5"/>
        </w:numPr>
        <w:jc w:val="both"/>
        <w:rPr>
          <w:rFonts w:asciiTheme="minorHAnsi" w:hAnsiTheme="minorHAnsi" w:cstheme="minorHAnsi"/>
          <w:bCs/>
          <w:sz w:val="20"/>
          <w:szCs w:val="20"/>
          <w:lang w:val="hr-HR"/>
        </w:rPr>
      </w:pPr>
      <w:r w:rsidRPr="00DC1EB3">
        <w:rPr>
          <w:rFonts w:asciiTheme="minorHAnsi" w:hAnsiTheme="minorHAnsi" w:cstheme="minorHAnsi"/>
          <w:bCs/>
          <w:sz w:val="20"/>
          <w:szCs w:val="20"/>
          <w:lang w:val="hr-HR"/>
        </w:rPr>
        <w:t>u stečaju ili predmet stečajnog postupka ili postupka likvidacije, podložno upravljanju likvidatora ili suda u dogovoru sa vjerovnicima, ili da su njegove aktivnosti obustavljene ili u bilo kojoj sličnoj situaciji koja proizlazi iz sličnog postupka prema nacionalnom pravu i propisima;</w:t>
      </w:r>
    </w:p>
    <w:p w14:paraId="574F6D21" w14:textId="77777777" w:rsidR="00DC1EB3" w:rsidRPr="00DC1EB3" w:rsidRDefault="00DC1EB3" w:rsidP="00DC1EB3">
      <w:pPr>
        <w:numPr>
          <w:ilvl w:val="0"/>
          <w:numId w:val="5"/>
        </w:numPr>
        <w:jc w:val="both"/>
        <w:rPr>
          <w:rFonts w:asciiTheme="minorHAnsi" w:hAnsiTheme="minorHAnsi" w:cstheme="minorHAnsi"/>
          <w:bCs/>
          <w:sz w:val="20"/>
          <w:szCs w:val="20"/>
          <w:lang w:val="hr-HR"/>
        </w:rPr>
      </w:pPr>
      <w:r w:rsidRPr="00DC1EB3">
        <w:rPr>
          <w:rFonts w:asciiTheme="minorHAnsi" w:hAnsiTheme="minorHAnsi" w:cstheme="minorHAnsi"/>
          <w:bCs/>
          <w:sz w:val="20"/>
          <w:szCs w:val="20"/>
          <w:lang w:val="hr-HR"/>
        </w:rPr>
        <w:t>u kršenju svojih obaveza koje se odnose na plaćanje poreza i naknada socijalnog osiguranja u mjeri u kojoj to zahtijeva zakon ili regulatorno tijelo;</w:t>
      </w:r>
    </w:p>
    <w:p w14:paraId="1D1A607C" w14:textId="77777777" w:rsidR="00DC1EB3" w:rsidRPr="00DC1EB3" w:rsidRDefault="00DC1EB3" w:rsidP="00DC1EB3">
      <w:pPr>
        <w:numPr>
          <w:ilvl w:val="0"/>
          <w:numId w:val="5"/>
        </w:numPr>
        <w:jc w:val="both"/>
        <w:rPr>
          <w:rFonts w:asciiTheme="minorHAnsi" w:hAnsiTheme="minorHAnsi" w:cstheme="minorHAnsi"/>
          <w:bCs/>
          <w:sz w:val="20"/>
          <w:szCs w:val="20"/>
          <w:lang w:val="hr-HR"/>
        </w:rPr>
      </w:pPr>
      <w:r w:rsidRPr="00DC1EB3">
        <w:rPr>
          <w:rFonts w:asciiTheme="minorHAnsi" w:hAnsiTheme="minorHAnsi" w:cstheme="minorHAnsi"/>
          <w:bCs/>
          <w:sz w:val="20"/>
          <w:szCs w:val="20"/>
          <w:lang w:val="hr-HR"/>
        </w:rPr>
        <w:t>kriv za profesionalno loše ponašanje, kršenjem važećih zakona ili propisa, ili etičkih standarda profesije kojoj možda pripada, ili učešćem u bilo kakvom nezakonitom ponašanju koje ima utjecaja na njegov profesionalni kredibilitet, gdje takvo ponašanje označava pogrešnu namjeru ili grubi nemar, uključujući, posebno, bilo što od sljedećeg:</w:t>
      </w:r>
    </w:p>
    <w:p w14:paraId="17F43231" w14:textId="77777777" w:rsidR="00DC1EB3" w:rsidRPr="00DC1EB3" w:rsidRDefault="00DC1EB3" w:rsidP="00DC1EB3">
      <w:pPr>
        <w:numPr>
          <w:ilvl w:val="0"/>
          <w:numId w:val="5"/>
        </w:numPr>
        <w:jc w:val="both"/>
        <w:rPr>
          <w:rFonts w:asciiTheme="minorHAnsi" w:hAnsiTheme="minorHAnsi" w:cstheme="minorHAnsi"/>
          <w:bCs/>
          <w:sz w:val="20"/>
          <w:szCs w:val="20"/>
          <w:lang w:val="hr-HR"/>
        </w:rPr>
      </w:pPr>
      <w:r w:rsidRPr="00DC1EB3">
        <w:rPr>
          <w:rFonts w:asciiTheme="minorHAnsi" w:hAnsiTheme="minorHAnsi" w:cstheme="minorHAnsi"/>
          <w:bCs/>
          <w:sz w:val="20"/>
          <w:szCs w:val="20"/>
          <w:lang w:val="hr-HR"/>
        </w:rPr>
        <w:t>lažno predstavljanje informacija potrebnih za provjeru nepostojanja razloga za isključenje ili ispunjavanje kriterija prihvatljivosti ili odabira ili u provedbi zakonske obveze;</w:t>
      </w:r>
    </w:p>
    <w:p w14:paraId="0E363DAC" w14:textId="77777777" w:rsidR="00DC1EB3" w:rsidRPr="00DC1EB3" w:rsidRDefault="00DC1EB3" w:rsidP="00DC1EB3">
      <w:pPr>
        <w:numPr>
          <w:ilvl w:val="0"/>
          <w:numId w:val="5"/>
        </w:numPr>
        <w:jc w:val="both"/>
        <w:rPr>
          <w:rFonts w:asciiTheme="minorHAnsi" w:hAnsiTheme="minorHAnsi" w:cstheme="minorHAnsi"/>
          <w:bCs/>
          <w:sz w:val="20"/>
          <w:szCs w:val="20"/>
          <w:lang w:val="hr-HR"/>
        </w:rPr>
      </w:pPr>
      <w:r w:rsidRPr="00DC1EB3">
        <w:rPr>
          <w:rFonts w:asciiTheme="minorHAnsi" w:hAnsiTheme="minorHAnsi" w:cstheme="minorHAnsi"/>
          <w:bCs/>
          <w:sz w:val="20"/>
          <w:szCs w:val="20"/>
          <w:lang w:val="hr-HR"/>
        </w:rPr>
        <w:t>sklapanje sporazuma s drugim zainteresiranim provedbenim partnerima u cilju ograničavanja konkurencije u odnosu na trenutni proces odabira;</w:t>
      </w:r>
    </w:p>
    <w:p w14:paraId="51E8A7FB" w14:textId="77777777" w:rsidR="00DC1EB3" w:rsidRPr="00DC1EB3" w:rsidRDefault="00DC1EB3" w:rsidP="00DC1EB3">
      <w:pPr>
        <w:numPr>
          <w:ilvl w:val="0"/>
          <w:numId w:val="5"/>
        </w:numPr>
        <w:jc w:val="both"/>
        <w:rPr>
          <w:rFonts w:asciiTheme="minorHAnsi" w:hAnsiTheme="minorHAnsi" w:cstheme="minorHAnsi"/>
          <w:bCs/>
          <w:sz w:val="20"/>
          <w:szCs w:val="20"/>
          <w:lang w:val="hr-HR"/>
        </w:rPr>
      </w:pPr>
      <w:r w:rsidRPr="00DC1EB3">
        <w:rPr>
          <w:rFonts w:asciiTheme="minorHAnsi" w:hAnsiTheme="minorHAnsi" w:cstheme="minorHAnsi"/>
          <w:bCs/>
          <w:sz w:val="20"/>
          <w:szCs w:val="20"/>
          <w:lang w:val="hr-HR"/>
        </w:rPr>
        <w:t>pokušaj utjecaja na proces donošenja odluka Međunarodne organizacije rada (u daljem tekstu MOR), dobivanje povjerljivih informacija koje mu mogu dati neopravdane prednosti u trenutnom procesu odabira ili nepažnjom davanje pogrešnih informacija koje mogu imati značajan utjecaj na odluke MOR-a u vezi sa isključenjem, odabirom ili dodijelom sredstava;</w:t>
      </w:r>
    </w:p>
    <w:p w14:paraId="6581205F" w14:textId="77777777" w:rsidR="00DC1EB3" w:rsidRPr="00DC1EB3" w:rsidRDefault="00DC1EB3" w:rsidP="00DC1EB3">
      <w:pPr>
        <w:numPr>
          <w:ilvl w:val="0"/>
          <w:numId w:val="5"/>
        </w:numPr>
        <w:jc w:val="both"/>
        <w:rPr>
          <w:rFonts w:asciiTheme="minorHAnsi" w:hAnsiTheme="minorHAnsi" w:cstheme="minorHAnsi"/>
          <w:bCs/>
          <w:sz w:val="20"/>
          <w:szCs w:val="20"/>
          <w:lang w:val="hr-HR"/>
        </w:rPr>
      </w:pPr>
      <w:r w:rsidRPr="00DC1EB3">
        <w:rPr>
          <w:rFonts w:asciiTheme="minorHAnsi" w:hAnsiTheme="minorHAnsi" w:cstheme="minorHAnsi"/>
          <w:bCs/>
          <w:sz w:val="20"/>
          <w:szCs w:val="20"/>
          <w:lang w:val="hr-HR"/>
        </w:rPr>
        <w:t xml:space="preserve">uključen u ponašanje ili praksu koja predstavlja zabranjenu praksu ili zabranjeno ponašanje kako je definisano u paragrafu 10.3. Odredbi i uslova koji se primjenjuju na Sporazum o implementaciji MOR-a  </w:t>
      </w:r>
      <w:r w:rsidRPr="00DC1EB3">
        <w:rPr>
          <w:rFonts w:asciiTheme="minorHAnsi" w:hAnsiTheme="minorHAnsi" w:cstheme="minorHAnsi"/>
          <w:bCs/>
          <w:sz w:val="20"/>
          <w:szCs w:val="20"/>
          <w:lang w:val="hr-HR"/>
        </w:rPr>
        <w:lastRenderedPageBreak/>
        <w:t>u odnosu na MOR</w:t>
      </w:r>
      <w:r w:rsidRPr="00DC1EB3">
        <w:rPr>
          <w:rFonts w:asciiTheme="minorHAnsi" w:hAnsiTheme="minorHAnsi" w:cstheme="minorHAnsi"/>
          <w:bCs/>
          <w:sz w:val="20"/>
          <w:szCs w:val="20"/>
          <w:lang w:val="hr-HR"/>
        </w:rPr>
        <w:footnoteReference w:id="1"/>
      </w:r>
      <w:r w:rsidRPr="00DC1EB3">
        <w:rPr>
          <w:rFonts w:asciiTheme="minorHAnsi" w:hAnsiTheme="minorHAnsi" w:cstheme="minorHAnsi"/>
          <w:bCs/>
          <w:sz w:val="20"/>
          <w:szCs w:val="20"/>
          <w:lang w:val="hr-HR"/>
        </w:rPr>
        <w:t>, drugi entitet iz sistema Ujedinjenih nacija ili multilateralne razvojne finansijske institucije;</w:t>
      </w:r>
    </w:p>
    <w:p w14:paraId="25C3D4B3" w14:textId="77777777" w:rsidR="00DC1EB3" w:rsidRPr="00DC1EB3" w:rsidRDefault="00DC1EB3" w:rsidP="00DC1EB3">
      <w:pPr>
        <w:numPr>
          <w:ilvl w:val="0"/>
          <w:numId w:val="5"/>
        </w:numPr>
        <w:jc w:val="both"/>
        <w:rPr>
          <w:rFonts w:asciiTheme="minorHAnsi" w:hAnsiTheme="minorHAnsi" w:cstheme="minorHAnsi"/>
          <w:bCs/>
          <w:sz w:val="20"/>
          <w:szCs w:val="20"/>
          <w:lang w:val="hr-HR"/>
        </w:rPr>
      </w:pPr>
      <w:r w:rsidRPr="00DC1EB3">
        <w:rPr>
          <w:rFonts w:asciiTheme="minorHAnsi" w:hAnsiTheme="minorHAnsi" w:cstheme="minorHAnsi"/>
          <w:bCs/>
          <w:sz w:val="20"/>
          <w:szCs w:val="20"/>
          <w:lang w:val="hr-HR"/>
        </w:rPr>
        <w:t xml:space="preserve">učesnik, aktivni ili pasivni, u kriminalnoj organizaciji ili u pranju novca; </w:t>
      </w:r>
    </w:p>
    <w:p w14:paraId="64C397FD" w14:textId="77777777" w:rsidR="00DC1EB3" w:rsidRPr="00DC1EB3" w:rsidRDefault="00DC1EB3" w:rsidP="00DC1EB3">
      <w:pPr>
        <w:numPr>
          <w:ilvl w:val="0"/>
          <w:numId w:val="5"/>
        </w:numPr>
        <w:jc w:val="both"/>
        <w:rPr>
          <w:rFonts w:asciiTheme="minorHAnsi" w:hAnsiTheme="minorHAnsi" w:cstheme="minorHAnsi"/>
          <w:bCs/>
          <w:sz w:val="20"/>
          <w:szCs w:val="20"/>
          <w:lang w:val="hr-HR"/>
        </w:rPr>
      </w:pPr>
      <w:r w:rsidRPr="00DC1EB3">
        <w:rPr>
          <w:rFonts w:asciiTheme="minorHAnsi" w:hAnsiTheme="minorHAnsi" w:cstheme="minorHAnsi"/>
          <w:bCs/>
          <w:sz w:val="20"/>
          <w:szCs w:val="20"/>
          <w:lang w:val="hr-HR"/>
        </w:rPr>
        <w:t>predmetom bilo kakvih sankcija</w:t>
      </w:r>
      <w:r w:rsidRPr="00DC1EB3">
        <w:rPr>
          <w:rFonts w:asciiTheme="minorHAnsi" w:hAnsiTheme="minorHAnsi" w:cstheme="minorHAnsi"/>
          <w:bCs/>
          <w:sz w:val="20"/>
          <w:szCs w:val="20"/>
          <w:lang w:val="hr-HR"/>
        </w:rPr>
        <w:footnoteReference w:id="2"/>
      </w:r>
      <w:r w:rsidRPr="00DC1EB3">
        <w:rPr>
          <w:rFonts w:asciiTheme="minorHAnsi" w:hAnsiTheme="minorHAnsi" w:cstheme="minorHAnsi"/>
          <w:bCs/>
          <w:sz w:val="20"/>
          <w:szCs w:val="20"/>
          <w:lang w:val="hr-HR"/>
        </w:rPr>
        <w:t xml:space="preserve">  ili ako je identifikovan kao neprihvatljiv od strane bilo koje vlade, nadnacionalne organizacije (npr. Evropska unija), drugog entiteta iz sistema Ujedinjenih nacija ili multilateralne razvojne finansijske institucije;</w:t>
      </w:r>
    </w:p>
    <w:p w14:paraId="3EAAB142" w14:textId="77777777" w:rsidR="00DC1EB3" w:rsidRPr="00DC1EB3" w:rsidRDefault="00DC1EB3" w:rsidP="00DC1EB3">
      <w:pPr>
        <w:numPr>
          <w:ilvl w:val="0"/>
          <w:numId w:val="5"/>
        </w:numPr>
        <w:jc w:val="both"/>
        <w:rPr>
          <w:rFonts w:asciiTheme="minorHAnsi" w:hAnsiTheme="minorHAnsi" w:cstheme="minorHAnsi"/>
          <w:bCs/>
          <w:sz w:val="20"/>
          <w:szCs w:val="20"/>
          <w:lang w:val="hr-HR"/>
        </w:rPr>
      </w:pPr>
      <w:r w:rsidRPr="00DC1EB3">
        <w:rPr>
          <w:rFonts w:asciiTheme="minorHAnsi" w:hAnsiTheme="minorHAnsi" w:cstheme="minorHAnsi"/>
          <w:bCs/>
          <w:sz w:val="20"/>
          <w:szCs w:val="20"/>
          <w:lang w:val="hr-HR"/>
        </w:rPr>
        <w:t>pružio resurse primljene u skladu sa bilo kojim sporazumom sa MOR-om, drugim entitetom iz sistema Ujedinjenih nacija ili multilateralnim institucijama za finansiranje razvoja pojedincima, grupama, preduzećima ili entitetima povezanim sa terorizmom, posebno onim koji su navedeni na Konsolidovanoj listi Vijeća sigurnosti UN-a, kako to može biti izmijenjeno;</w:t>
      </w:r>
    </w:p>
    <w:p w14:paraId="355EFD7B" w14:textId="77777777" w:rsidR="00DC1EB3" w:rsidRPr="00DC1EB3" w:rsidRDefault="00DC1EB3" w:rsidP="00DC1EB3">
      <w:pPr>
        <w:numPr>
          <w:ilvl w:val="0"/>
          <w:numId w:val="5"/>
        </w:numPr>
        <w:jc w:val="both"/>
        <w:rPr>
          <w:rFonts w:asciiTheme="minorHAnsi" w:hAnsiTheme="minorHAnsi" w:cstheme="minorHAnsi"/>
          <w:bCs/>
          <w:sz w:val="20"/>
          <w:szCs w:val="20"/>
          <w:lang w:val="hr-HR"/>
        </w:rPr>
      </w:pPr>
      <w:r w:rsidRPr="00DC1EB3">
        <w:rPr>
          <w:rFonts w:asciiTheme="minorHAnsi" w:hAnsiTheme="minorHAnsi" w:cstheme="minorHAnsi"/>
          <w:bCs/>
          <w:sz w:val="20"/>
          <w:szCs w:val="20"/>
          <w:lang w:val="hr-HR"/>
        </w:rPr>
        <w:t xml:space="preserve">zaposlena djeca prema stavu 10.2.5. Odredbi i uslova koji se primjenjuju na Sporazum o implementaciji MOR-a ili počinjena krivična djela u vezi trgovine ljudima ; </w:t>
      </w:r>
    </w:p>
    <w:p w14:paraId="182F1C9F" w14:textId="77777777" w:rsidR="00DC1EB3" w:rsidRPr="00DC1EB3" w:rsidRDefault="00DC1EB3" w:rsidP="00DC1EB3">
      <w:pPr>
        <w:numPr>
          <w:ilvl w:val="0"/>
          <w:numId w:val="5"/>
        </w:numPr>
        <w:jc w:val="both"/>
        <w:rPr>
          <w:rFonts w:asciiTheme="minorHAnsi" w:hAnsiTheme="minorHAnsi" w:cstheme="minorHAnsi"/>
          <w:bCs/>
          <w:sz w:val="20"/>
          <w:szCs w:val="20"/>
          <w:lang w:val="hr-HR"/>
        </w:rPr>
      </w:pPr>
      <w:r w:rsidRPr="00DC1EB3">
        <w:rPr>
          <w:rFonts w:asciiTheme="minorHAnsi" w:hAnsiTheme="minorHAnsi" w:cstheme="minorHAnsi"/>
          <w:bCs/>
          <w:sz w:val="20"/>
          <w:szCs w:val="20"/>
          <w:lang w:val="hr-HR"/>
        </w:rPr>
        <w:t>pokazao značajne ili uporne nedostatke u izvršavanju suštinskog zahtjeva prema prethodnom sporazumu sa MOR-m, što je dovelo do prijevremenog raskida tog prethodnog sporazuma, naknade štete, itd.;</w:t>
      </w:r>
    </w:p>
    <w:p w14:paraId="6269B76F" w14:textId="77777777" w:rsidR="00DC1EB3" w:rsidRPr="00DC1EB3" w:rsidRDefault="00DC1EB3" w:rsidP="00DC1EB3">
      <w:pPr>
        <w:numPr>
          <w:ilvl w:val="0"/>
          <w:numId w:val="5"/>
        </w:numPr>
        <w:jc w:val="both"/>
        <w:rPr>
          <w:rFonts w:asciiTheme="minorHAnsi" w:hAnsiTheme="minorHAnsi" w:cstheme="minorHAnsi"/>
          <w:bCs/>
          <w:sz w:val="20"/>
          <w:szCs w:val="20"/>
          <w:lang w:val="hr-HR"/>
        </w:rPr>
      </w:pPr>
      <w:r w:rsidRPr="00DC1EB3">
        <w:rPr>
          <w:rFonts w:asciiTheme="minorHAnsi" w:hAnsiTheme="minorHAnsi" w:cstheme="minorHAnsi"/>
          <w:bCs/>
          <w:sz w:val="20"/>
          <w:szCs w:val="20"/>
          <w:lang w:val="hr-HR"/>
        </w:rPr>
        <w:t>lažno predstavljene informacije koje su potrebne za verifikaciju nepostojanja osnova za isključenje ili ispunjenje kriterijuma za izbor, uskratio takve informacije ili nije dostavio prateću dokumentaciju traženu u trenutnom procesu selekcije;</w:t>
      </w:r>
    </w:p>
    <w:p w14:paraId="0CAEF598" w14:textId="77777777" w:rsidR="00DC1EB3" w:rsidRPr="00DC1EB3" w:rsidRDefault="00DC1EB3" w:rsidP="00DC1EB3">
      <w:pPr>
        <w:numPr>
          <w:ilvl w:val="0"/>
          <w:numId w:val="5"/>
        </w:numPr>
        <w:jc w:val="both"/>
        <w:rPr>
          <w:rFonts w:asciiTheme="minorHAnsi" w:hAnsiTheme="minorHAnsi" w:cstheme="minorHAnsi"/>
          <w:bCs/>
          <w:sz w:val="20"/>
          <w:szCs w:val="20"/>
          <w:lang w:val="hr-HR"/>
        </w:rPr>
      </w:pPr>
      <w:r w:rsidRPr="00DC1EB3">
        <w:rPr>
          <w:rFonts w:asciiTheme="minorHAnsi" w:hAnsiTheme="minorHAnsi" w:cstheme="minorHAnsi"/>
          <w:bCs/>
          <w:sz w:val="20"/>
          <w:szCs w:val="20"/>
          <w:lang w:val="hr-HR"/>
        </w:rPr>
        <w:t>počinjene finansijske nepravilnosti; ili</w:t>
      </w:r>
    </w:p>
    <w:p w14:paraId="2F107AA6" w14:textId="77777777" w:rsidR="00DC1EB3" w:rsidRPr="00DC1EB3" w:rsidRDefault="00DC1EB3" w:rsidP="00DC1EB3">
      <w:pPr>
        <w:numPr>
          <w:ilvl w:val="0"/>
          <w:numId w:val="5"/>
        </w:numPr>
        <w:jc w:val="both"/>
        <w:rPr>
          <w:rFonts w:asciiTheme="minorHAnsi" w:hAnsiTheme="minorHAnsi" w:cstheme="minorHAnsi"/>
          <w:bCs/>
          <w:sz w:val="20"/>
          <w:szCs w:val="20"/>
          <w:lang w:val="hr-HR"/>
        </w:rPr>
      </w:pPr>
      <w:r w:rsidRPr="00DC1EB3">
        <w:rPr>
          <w:rFonts w:asciiTheme="minorHAnsi" w:hAnsiTheme="minorHAnsi" w:cstheme="minorHAnsi"/>
          <w:bCs/>
          <w:sz w:val="20"/>
          <w:szCs w:val="20"/>
          <w:lang w:val="hr-HR"/>
        </w:rPr>
        <w:t xml:space="preserve">stvorio shell organizaciju ili je shell organizacija u svrhu odgovora na trenutni proces selekcije. </w:t>
      </w:r>
    </w:p>
    <w:p w14:paraId="263DEF26" w14:textId="77777777" w:rsidR="00DC1EB3" w:rsidRPr="00DC1EB3" w:rsidRDefault="00DC1EB3" w:rsidP="00DC1EB3">
      <w:pPr>
        <w:numPr>
          <w:ilvl w:val="0"/>
          <w:numId w:val="5"/>
        </w:numPr>
        <w:jc w:val="both"/>
        <w:rPr>
          <w:rFonts w:asciiTheme="minorHAnsi" w:hAnsiTheme="minorHAnsi" w:cstheme="minorHAnsi"/>
          <w:bCs/>
          <w:sz w:val="20"/>
          <w:szCs w:val="20"/>
          <w:lang w:val="hr-HR"/>
        </w:rPr>
      </w:pPr>
      <w:r w:rsidRPr="00DC1EB3">
        <w:rPr>
          <w:rFonts w:asciiTheme="minorHAnsi" w:hAnsiTheme="minorHAnsi" w:cstheme="minorHAnsi"/>
          <w:bCs/>
          <w:sz w:val="20"/>
          <w:szCs w:val="20"/>
          <w:lang w:val="hr-HR"/>
        </w:rPr>
        <w:t xml:space="preserve">Provedbeni partner razumije da ga MOR može isključiti iz učešća u trenutnom procesu odabira u slučaju bilo kakvog lažnog predstavljanja u vezi sa gore navedenim certifikatom i da će MOR zadržati pravo da otkaže ili ukine sa trenutnim dejstvom i bez naknade bilo koji prijedlog ili sporazum koji proizilazi iz ovog procesa odabira. </w:t>
      </w:r>
    </w:p>
    <w:p w14:paraId="305E69BC" w14:textId="310B224C" w:rsidR="00DC1EB3" w:rsidRDefault="00DC1EB3" w:rsidP="00DC1EB3">
      <w:pPr>
        <w:rPr>
          <w:rFonts w:asciiTheme="minorHAnsi" w:hAnsiTheme="minorHAnsi" w:cstheme="minorHAnsi"/>
          <w:bCs/>
          <w:sz w:val="20"/>
          <w:szCs w:val="20"/>
          <w:lang w:val="hr-HR"/>
        </w:rPr>
      </w:pPr>
    </w:p>
    <w:p w14:paraId="132F7EA6" w14:textId="201A7342" w:rsidR="00DC1EB3" w:rsidRDefault="00DC1EB3" w:rsidP="00D5638D">
      <w:pPr>
        <w:jc w:val="center"/>
        <w:rPr>
          <w:rFonts w:asciiTheme="minorHAnsi" w:hAnsiTheme="minorHAnsi" w:cstheme="minorHAnsi"/>
          <w:bCs/>
          <w:sz w:val="20"/>
          <w:szCs w:val="20"/>
          <w:lang w:val="hr-HR"/>
        </w:rPr>
      </w:pPr>
    </w:p>
    <w:p w14:paraId="31C4735C" w14:textId="6875D647" w:rsidR="00DC1EB3" w:rsidRPr="00207825" w:rsidRDefault="00DC1EB3" w:rsidP="00DC1EB3">
      <w:pPr>
        <w:jc w:val="center"/>
        <w:rPr>
          <w:rFonts w:asciiTheme="minorHAnsi" w:hAnsiTheme="minorHAnsi" w:cstheme="minorHAnsi"/>
          <w:bCs/>
          <w:sz w:val="20"/>
          <w:szCs w:val="20"/>
          <w:lang w:val="hr-HR"/>
        </w:rPr>
      </w:pPr>
      <w:r>
        <w:rPr>
          <w:rFonts w:asciiTheme="minorHAnsi" w:hAnsiTheme="minorHAnsi" w:cstheme="minorHAnsi"/>
          <w:bCs/>
          <w:sz w:val="20"/>
          <w:szCs w:val="20"/>
          <w:lang w:val="hr-HR"/>
        </w:rPr>
        <w:t xml:space="preserve">Član </w:t>
      </w:r>
      <w:r>
        <w:rPr>
          <w:rFonts w:asciiTheme="minorHAnsi" w:hAnsiTheme="minorHAnsi" w:cstheme="minorHAnsi"/>
          <w:bCs/>
          <w:sz w:val="20"/>
          <w:szCs w:val="20"/>
          <w:lang w:val="hr-HR"/>
        </w:rPr>
        <w:t>6</w:t>
      </w:r>
    </w:p>
    <w:p w14:paraId="5572A1E7" w14:textId="48C569F6" w:rsidR="00C90C83" w:rsidRDefault="00C90C83" w:rsidP="00504D6C">
      <w:pPr>
        <w:jc w:val="both"/>
        <w:rPr>
          <w:rFonts w:asciiTheme="minorHAnsi" w:hAnsiTheme="minorHAnsi" w:cstheme="minorHAnsi"/>
          <w:bCs/>
          <w:sz w:val="20"/>
          <w:szCs w:val="20"/>
          <w:lang w:val="bs-Latn-BA"/>
        </w:rPr>
      </w:pPr>
      <w:r w:rsidRPr="00C90C83">
        <w:rPr>
          <w:rFonts w:asciiTheme="minorHAnsi" w:hAnsiTheme="minorHAnsi" w:cstheme="minorHAnsi"/>
          <w:bCs/>
          <w:sz w:val="20"/>
          <w:szCs w:val="20"/>
          <w:lang w:val="bs-Latn-BA"/>
        </w:rPr>
        <w:t xml:space="preserve">Potpisivanjem </w:t>
      </w:r>
      <w:r>
        <w:rPr>
          <w:rFonts w:asciiTheme="minorHAnsi" w:hAnsiTheme="minorHAnsi" w:cstheme="minorHAnsi"/>
          <w:bCs/>
          <w:sz w:val="20"/>
          <w:szCs w:val="20"/>
          <w:lang w:val="bs-Latn-BA"/>
        </w:rPr>
        <w:t>Sporazuma o saradnji, članovi partnerstva – glavni podnosil</w:t>
      </w:r>
      <w:r w:rsidR="00504D6C">
        <w:rPr>
          <w:rFonts w:asciiTheme="minorHAnsi" w:hAnsiTheme="minorHAnsi" w:cstheme="minorHAnsi"/>
          <w:bCs/>
          <w:sz w:val="20"/>
          <w:szCs w:val="20"/>
          <w:lang w:val="bs-Latn-BA"/>
        </w:rPr>
        <w:t>a</w:t>
      </w:r>
      <w:r>
        <w:rPr>
          <w:rFonts w:asciiTheme="minorHAnsi" w:hAnsiTheme="minorHAnsi" w:cstheme="minorHAnsi"/>
          <w:bCs/>
          <w:sz w:val="20"/>
          <w:szCs w:val="20"/>
          <w:lang w:val="bs-Latn-BA"/>
        </w:rPr>
        <w:t>c i supodnosioci, se obavezuju na</w:t>
      </w:r>
      <w:r w:rsidR="00504D6C">
        <w:rPr>
          <w:rFonts w:asciiTheme="minorHAnsi" w:hAnsiTheme="minorHAnsi" w:cstheme="minorHAnsi"/>
          <w:bCs/>
          <w:sz w:val="20"/>
          <w:szCs w:val="20"/>
          <w:lang w:val="bs-Latn-BA"/>
        </w:rPr>
        <w:t xml:space="preserve"> </w:t>
      </w:r>
      <w:r w:rsidRPr="00504D6C">
        <w:rPr>
          <w:rFonts w:asciiTheme="minorHAnsi" w:hAnsiTheme="minorHAnsi" w:cstheme="minorHAnsi"/>
          <w:bCs/>
          <w:sz w:val="20"/>
          <w:szCs w:val="20"/>
          <w:lang w:val="bs-Latn-BA"/>
        </w:rPr>
        <w:t xml:space="preserve">aktivno i odgovorno sudjelovanje u aktivnostima LPZ-a </w:t>
      </w:r>
      <w:r w:rsidR="00504D6C" w:rsidRPr="00504D6C">
        <w:rPr>
          <w:rFonts w:asciiTheme="minorHAnsi" w:hAnsiTheme="minorHAnsi" w:cstheme="minorHAnsi"/>
          <w:bCs/>
          <w:sz w:val="20"/>
          <w:szCs w:val="20"/>
          <w:lang w:val="bs-Latn-BA"/>
        </w:rPr>
        <w:t>u skladu sa projektnim dokumentom</w:t>
      </w:r>
      <w:r w:rsidR="00504D6C">
        <w:rPr>
          <w:rFonts w:asciiTheme="minorHAnsi" w:hAnsiTheme="minorHAnsi" w:cstheme="minorHAnsi"/>
          <w:bCs/>
          <w:sz w:val="20"/>
          <w:szCs w:val="20"/>
          <w:lang w:val="bs-Latn-BA"/>
        </w:rPr>
        <w:t xml:space="preserve">. </w:t>
      </w:r>
      <w:r w:rsidR="00504D6C" w:rsidRPr="00504D6C">
        <w:rPr>
          <w:rFonts w:asciiTheme="minorHAnsi" w:hAnsiTheme="minorHAnsi" w:cstheme="minorHAnsi"/>
          <w:bCs/>
          <w:sz w:val="20"/>
          <w:szCs w:val="20"/>
          <w:lang w:val="bs-Latn-BA"/>
        </w:rPr>
        <w:t xml:space="preserve"> </w:t>
      </w:r>
    </w:p>
    <w:p w14:paraId="587EE3D9" w14:textId="16F7E1BD" w:rsidR="00504D6C" w:rsidRDefault="00504D6C" w:rsidP="00504D6C">
      <w:pPr>
        <w:jc w:val="both"/>
        <w:rPr>
          <w:rFonts w:asciiTheme="minorHAnsi" w:hAnsiTheme="minorHAnsi" w:cstheme="minorHAnsi"/>
          <w:bCs/>
          <w:sz w:val="20"/>
          <w:szCs w:val="20"/>
          <w:lang w:val="bs-Latn-BA"/>
        </w:rPr>
      </w:pPr>
    </w:p>
    <w:p w14:paraId="3E9BC456" w14:textId="20452D4E" w:rsidR="00504D6C" w:rsidRPr="00504D6C" w:rsidRDefault="00504D6C" w:rsidP="00504D6C">
      <w:pPr>
        <w:jc w:val="center"/>
        <w:rPr>
          <w:rFonts w:asciiTheme="minorHAnsi" w:hAnsiTheme="minorHAnsi" w:cstheme="minorHAnsi"/>
          <w:bCs/>
          <w:sz w:val="20"/>
          <w:szCs w:val="20"/>
          <w:lang w:val="bs-Latn-BA"/>
        </w:rPr>
      </w:pPr>
      <w:r>
        <w:rPr>
          <w:rFonts w:asciiTheme="minorHAnsi" w:hAnsiTheme="minorHAnsi" w:cstheme="minorHAnsi"/>
          <w:bCs/>
          <w:sz w:val="20"/>
          <w:szCs w:val="20"/>
          <w:lang w:val="bs-Latn-BA"/>
        </w:rPr>
        <w:t xml:space="preserve">Član </w:t>
      </w:r>
      <w:r w:rsidR="00DC1EB3">
        <w:rPr>
          <w:rFonts w:asciiTheme="minorHAnsi" w:hAnsiTheme="minorHAnsi" w:cstheme="minorHAnsi"/>
          <w:bCs/>
          <w:sz w:val="20"/>
          <w:szCs w:val="20"/>
          <w:lang w:val="bs-Latn-BA"/>
        </w:rPr>
        <w:t>7</w:t>
      </w:r>
    </w:p>
    <w:p w14:paraId="7620EA93" w14:textId="18E7C1E9" w:rsidR="005A6A49" w:rsidRPr="00207825" w:rsidRDefault="00ED1BD7" w:rsidP="00207825">
      <w:pPr>
        <w:jc w:val="both"/>
        <w:rPr>
          <w:rFonts w:asciiTheme="minorHAnsi" w:hAnsiTheme="minorHAnsi" w:cstheme="minorHAnsi"/>
          <w:bCs/>
          <w:sz w:val="20"/>
          <w:szCs w:val="20"/>
          <w:lang w:val="hr-HR"/>
        </w:rPr>
      </w:pPr>
      <w:r w:rsidRPr="00207825">
        <w:rPr>
          <w:rFonts w:asciiTheme="minorHAnsi" w:hAnsiTheme="minorHAnsi" w:cstheme="minorHAnsi"/>
          <w:bCs/>
          <w:sz w:val="20"/>
          <w:szCs w:val="20"/>
          <w:lang w:val="hr-HR"/>
        </w:rPr>
        <w:t xml:space="preserve">Kao pravni zastupnik </w:t>
      </w:r>
      <w:r w:rsidR="00504D6C">
        <w:rPr>
          <w:rFonts w:asciiTheme="minorHAnsi" w:hAnsiTheme="minorHAnsi" w:cstheme="minorHAnsi"/>
          <w:bCs/>
          <w:sz w:val="20"/>
          <w:szCs w:val="20"/>
          <w:lang w:val="hr-HR"/>
        </w:rPr>
        <w:t xml:space="preserve">glavnog podnosioca, odnosno </w:t>
      </w:r>
      <w:r w:rsidR="00CB3DBA" w:rsidRPr="00207825">
        <w:rPr>
          <w:rFonts w:asciiTheme="minorHAnsi" w:hAnsiTheme="minorHAnsi" w:cstheme="minorHAnsi"/>
          <w:bCs/>
          <w:sz w:val="20"/>
          <w:szCs w:val="20"/>
          <w:lang w:val="hr-HR"/>
        </w:rPr>
        <w:t>supodnosioca</w:t>
      </w:r>
      <w:r w:rsidR="00681EBC" w:rsidRPr="00207825">
        <w:rPr>
          <w:rFonts w:asciiTheme="minorHAnsi" w:hAnsiTheme="minorHAnsi" w:cstheme="minorHAnsi"/>
          <w:bCs/>
          <w:sz w:val="20"/>
          <w:szCs w:val="20"/>
          <w:lang w:val="hr-HR"/>
        </w:rPr>
        <w:t xml:space="preserve">, </w:t>
      </w:r>
      <w:r w:rsidRPr="00207825">
        <w:rPr>
          <w:rFonts w:asciiTheme="minorHAnsi" w:hAnsiTheme="minorHAnsi" w:cstheme="minorHAnsi"/>
          <w:bCs/>
          <w:sz w:val="20"/>
          <w:szCs w:val="20"/>
          <w:lang w:val="hr-HR"/>
        </w:rPr>
        <w:t xml:space="preserve">dolje potpisani je pročitao i odobrava sadržaj </w:t>
      </w:r>
      <w:r w:rsidR="00A4784C" w:rsidRPr="00207825">
        <w:rPr>
          <w:rFonts w:asciiTheme="minorHAnsi" w:hAnsiTheme="minorHAnsi" w:cstheme="minorHAnsi"/>
          <w:bCs/>
          <w:sz w:val="20"/>
          <w:szCs w:val="20"/>
          <w:lang w:val="hr-HR"/>
        </w:rPr>
        <w:t xml:space="preserve">projektnog prijedloga </w:t>
      </w:r>
      <w:r w:rsidR="00504D6C">
        <w:rPr>
          <w:rFonts w:asciiTheme="minorHAnsi" w:hAnsiTheme="minorHAnsi" w:cstheme="minorHAnsi"/>
          <w:bCs/>
          <w:sz w:val="20"/>
          <w:szCs w:val="20"/>
          <w:lang w:val="hr-HR"/>
        </w:rPr>
        <w:t>koje u svojstvu lokalnog partnerstva za zapošljavanje podnose</w:t>
      </w:r>
      <w:r w:rsidRPr="00207825">
        <w:rPr>
          <w:rFonts w:asciiTheme="minorHAnsi" w:hAnsiTheme="minorHAnsi" w:cstheme="minorHAnsi"/>
          <w:bCs/>
          <w:sz w:val="20"/>
          <w:szCs w:val="20"/>
          <w:lang w:val="hr-HR"/>
        </w:rPr>
        <w:t xml:space="preserve"> Međunarodnoj organizaciji rada</w:t>
      </w:r>
      <w:r w:rsidR="005A6A49" w:rsidRPr="00207825">
        <w:rPr>
          <w:rFonts w:asciiTheme="minorHAnsi" w:hAnsiTheme="minorHAnsi" w:cstheme="minorHAnsi"/>
          <w:bCs/>
          <w:sz w:val="20"/>
          <w:szCs w:val="20"/>
          <w:lang w:val="hr-HR"/>
        </w:rPr>
        <w:t>.</w:t>
      </w:r>
    </w:p>
    <w:p w14:paraId="67D411D8" w14:textId="77777777" w:rsidR="00465A64" w:rsidRPr="00207825" w:rsidRDefault="00465A64" w:rsidP="00207825">
      <w:pPr>
        <w:jc w:val="both"/>
        <w:rPr>
          <w:rFonts w:asciiTheme="minorHAnsi" w:hAnsiTheme="minorHAnsi" w:cstheme="minorHAnsi"/>
          <w:bCs/>
          <w:sz w:val="20"/>
          <w:szCs w:val="20"/>
          <w:lang w:val="hr-HR"/>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5528"/>
      </w:tblGrid>
      <w:tr w:rsidR="00504D6C" w:rsidRPr="00207825" w14:paraId="38A52473" w14:textId="77777777" w:rsidTr="00BE6FBC">
        <w:trPr>
          <w:trHeight w:val="251"/>
        </w:trPr>
        <w:tc>
          <w:tcPr>
            <w:tcW w:w="9067" w:type="dxa"/>
            <w:gridSpan w:val="2"/>
            <w:shd w:val="clear" w:color="auto" w:fill="E6E6E6"/>
          </w:tcPr>
          <w:p w14:paraId="6A6A8F31" w14:textId="77777777" w:rsidR="00504D6C" w:rsidRPr="00504D6C" w:rsidRDefault="00504D6C" w:rsidP="00207825">
            <w:pPr>
              <w:jc w:val="both"/>
              <w:rPr>
                <w:rFonts w:asciiTheme="minorHAnsi" w:hAnsiTheme="minorHAnsi" w:cstheme="minorHAnsi"/>
                <w:b/>
                <w:sz w:val="20"/>
                <w:szCs w:val="20"/>
                <w:lang w:val="hr-HR"/>
              </w:rPr>
            </w:pPr>
          </w:p>
          <w:p w14:paraId="7A50E66A" w14:textId="758E2D3E" w:rsidR="00504D6C" w:rsidRPr="00504D6C" w:rsidRDefault="00504D6C" w:rsidP="00207825">
            <w:pPr>
              <w:jc w:val="both"/>
              <w:rPr>
                <w:rFonts w:asciiTheme="minorHAnsi" w:hAnsiTheme="minorHAnsi" w:cstheme="minorHAnsi"/>
                <w:b/>
                <w:sz w:val="20"/>
                <w:szCs w:val="20"/>
                <w:lang w:val="hr-HR"/>
              </w:rPr>
            </w:pPr>
            <w:r w:rsidRPr="00504D6C">
              <w:rPr>
                <w:rFonts w:asciiTheme="minorHAnsi" w:hAnsiTheme="minorHAnsi" w:cstheme="minorHAnsi"/>
                <w:b/>
                <w:sz w:val="20"/>
                <w:szCs w:val="20"/>
                <w:lang w:val="hr-HR"/>
              </w:rPr>
              <w:t>Glavni podnosilac</w:t>
            </w:r>
          </w:p>
        </w:tc>
      </w:tr>
      <w:tr w:rsidR="00504D6C" w:rsidRPr="00207825" w14:paraId="2FC227B8" w14:textId="77777777" w:rsidTr="00BE6FBC">
        <w:trPr>
          <w:trHeight w:val="251"/>
        </w:trPr>
        <w:tc>
          <w:tcPr>
            <w:tcW w:w="3539" w:type="dxa"/>
            <w:shd w:val="clear" w:color="auto" w:fill="E6E6E6"/>
          </w:tcPr>
          <w:p w14:paraId="3274262C" w14:textId="3ABF7A4C" w:rsidR="00504D6C" w:rsidRPr="00207825" w:rsidRDefault="00504D6C" w:rsidP="00207825">
            <w:pPr>
              <w:jc w:val="both"/>
              <w:rPr>
                <w:rFonts w:asciiTheme="minorHAnsi" w:hAnsiTheme="minorHAnsi" w:cstheme="minorHAnsi"/>
                <w:bCs/>
                <w:sz w:val="20"/>
                <w:szCs w:val="20"/>
                <w:lang w:val="hr-HR"/>
              </w:rPr>
            </w:pPr>
            <w:r w:rsidRPr="00207825">
              <w:rPr>
                <w:rFonts w:asciiTheme="minorHAnsi" w:hAnsiTheme="minorHAnsi" w:cstheme="minorHAnsi"/>
                <w:bCs/>
                <w:sz w:val="20"/>
                <w:szCs w:val="20"/>
                <w:lang w:val="hr-HR"/>
              </w:rPr>
              <w:t>Organizacija</w:t>
            </w:r>
            <w:r>
              <w:rPr>
                <w:rFonts w:asciiTheme="minorHAnsi" w:hAnsiTheme="minorHAnsi" w:cstheme="minorHAnsi"/>
                <w:bCs/>
                <w:sz w:val="20"/>
                <w:szCs w:val="20"/>
                <w:lang w:val="hr-HR"/>
              </w:rPr>
              <w:t>/Institucija</w:t>
            </w:r>
            <w:r w:rsidRPr="00207825">
              <w:rPr>
                <w:rFonts w:asciiTheme="minorHAnsi" w:hAnsiTheme="minorHAnsi" w:cstheme="minorHAnsi"/>
                <w:bCs/>
                <w:sz w:val="20"/>
                <w:szCs w:val="20"/>
                <w:lang w:val="hr-HR"/>
              </w:rPr>
              <w:t>:</w:t>
            </w:r>
          </w:p>
        </w:tc>
        <w:tc>
          <w:tcPr>
            <w:tcW w:w="5528" w:type="dxa"/>
          </w:tcPr>
          <w:p w14:paraId="2CE92A05" w14:textId="77777777" w:rsidR="00504D6C" w:rsidRPr="00207825" w:rsidRDefault="00504D6C" w:rsidP="00207825">
            <w:pPr>
              <w:jc w:val="both"/>
              <w:rPr>
                <w:rFonts w:asciiTheme="minorHAnsi" w:hAnsiTheme="minorHAnsi" w:cstheme="minorHAnsi"/>
                <w:bCs/>
                <w:sz w:val="20"/>
                <w:szCs w:val="20"/>
                <w:lang w:val="hr-HR"/>
              </w:rPr>
            </w:pPr>
          </w:p>
        </w:tc>
      </w:tr>
      <w:tr w:rsidR="00504D6C" w:rsidRPr="00207825" w14:paraId="5129A022" w14:textId="77777777" w:rsidTr="00BE6FBC">
        <w:trPr>
          <w:trHeight w:val="243"/>
        </w:trPr>
        <w:tc>
          <w:tcPr>
            <w:tcW w:w="3539" w:type="dxa"/>
            <w:shd w:val="clear" w:color="auto" w:fill="E6E6E6"/>
          </w:tcPr>
          <w:p w14:paraId="5A5466A2" w14:textId="19965860" w:rsidR="00504D6C" w:rsidRPr="00207825" w:rsidRDefault="00504D6C" w:rsidP="00207825">
            <w:pPr>
              <w:jc w:val="both"/>
              <w:rPr>
                <w:rFonts w:asciiTheme="minorHAnsi" w:hAnsiTheme="minorHAnsi" w:cstheme="minorHAnsi"/>
                <w:bCs/>
                <w:sz w:val="20"/>
                <w:szCs w:val="20"/>
                <w:lang w:val="hr-HR"/>
              </w:rPr>
            </w:pPr>
            <w:r>
              <w:rPr>
                <w:rFonts w:asciiTheme="minorHAnsi" w:hAnsiTheme="minorHAnsi" w:cstheme="minorHAnsi"/>
                <w:bCs/>
                <w:sz w:val="20"/>
                <w:szCs w:val="20"/>
                <w:lang w:val="hr-HR"/>
              </w:rPr>
              <w:t>Ime i prezime ovlaštenog predstavnika:</w:t>
            </w:r>
          </w:p>
        </w:tc>
        <w:tc>
          <w:tcPr>
            <w:tcW w:w="5528" w:type="dxa"/>
          </w:tcPr>
          <w:p w14:paraId="72F236B5" w14:textId="77777777" w:rsidR="00504D6C" w:rsidRPr="00207825" w:rsidRDefault="00504D6C" w:rsidP="00207825">
            <w:pPr>
              <w:jc w:val="both"/>
              <w:rPr>
                <w:rFonts w:asciiTheme="minorHAnsi" w:hAnsiTheme="minorHAnsi" w:cstheme="minorHAnsi"/>
                <w:bCs/>
                <w:sz w:val="20"/>
                <w:szCs w:val="20"/>
                <w:lang w:val="hr-HR"/>
              </w:rPr>
            </w:pPr>
          </w:p>
        </w:tc>
      </w:tr>
      <w:tr w:rsidR="00504D6C" w:rsidRPr="00207825" w14:paraId="0657B909" w14:textId="77777777" w:rsidTr="00BE6FBC">
        <w:trPr>
          <w:trHeight w:val="243"/>
        </w:trPr>
        <w:tc>
          <w:tcPr>
            <w:tcW w:w="3539" w:type="dxa"/>
            <w:shd w:val="clear" w:color="auto" w:fill="E6E6E6"/>
          </w:tcPr>
          <w:p w14:paraId="467A7E95" w14:textId="77777777" w:rsidR="00504D6C" w:rsidRPr="00207825" w:rsidRDefault="00504D6C" w:rsidP="00207825">
            <w:pPr>
              <w:jc w:val="both"/>
              <w:rPr>
                <w:rFonts w:asciiTheme="minorHAnsi" w:hAnsiTheme="minorHAnsi" w:cstheme="minorHAnsi"/>
                <w:bCs/>
                <w:sz w:val="20"/>
                <w:szCs w:val="20"/>
                <w:lang w:val="hr-HR"/>
              </w:rPr>
            </w:pPr>
            <w:r w:rsidRPr="00207825">
              <w:rPr>
                <w:rFonts w:asciiTheme="minorHAnsi" w:hAnsiTheme="minorHAnsi" w:cstheme="minorHAnsi"/>
                <w:bCs/>
                <w:sz w:val="20"/>
                <w:szCs w:val="20"/>
                <w:lang w:val="hr-HR"/>
              </w:rPr>
              <w:t>Pozicija:</w:t>
            </w:r>
          </w:p>
        </w:tc>
        <w:tc>
          <w:tcPr>
            <w:tcW w:w="5528" w:type="dxa"/>
          </w:tcPr>
          <w:p w14:paraId="6456F191" w14:textId="77777777" w:rsidR="00504D6C" w:rsidRPr="00207825" w:rsidRDefault="00504D6C" w:rsidP="00207825">
            <w:pPr>
              <w:jc w:val="both"/>
              <w:rPr>
                <w:rFonts w:asciiTheme="minorHAnsi" w:hAnsiTheme="minorHAnsi" w:cstheme="minorHAnsi"/>
                <w:bCs/>
                <w:sz w:val="20"/>
                <w:szCs w:val="20"/>
                <w:lang w:val="hr-HR"/>
              </w:rPr>
            </w:pPr>
          </w:p>
        </w:tc>
      </w:tr>
      <w:tr w:rsidR="00504D6C" w:rsidRPr="00207825" w14:paraId="6ADB66A8" w14:textId="77777777" w:rsidTr="00BE6FBC">
        <w:trPr>
          <w:trHeight w:val="251"/>
        </w:trPr>
        <w:tc>
          <w:tcPr>
            <w:tcW w:w="3539" w:type="dxa"/>
            <w:shd w:val="clear" w:color="auto" w:fill="E6E6E6"/>
          </w:tcPr>
          <w:p w14:paraId="6E62383A" w14:textId="1CF51D2B" w:rsidR="00504D6C" w:rsidRPr="00207825" w:rsidRDefault="00504D6C" w:rsidP="00207825">
            <w:pPr>
              <w:jc w:val="both"/>
              <w:rPr>
                <w:rFonts w:asciiTheme="minorHAnsi" w:hAnsiTheme="minorHAnsi" w:cstheme="minorHAnsi"/>
                <w:bCs/>
                <w:sz w:val="20"/>
                <w:szCs w:val="20"/>
                <w:lang w:val="hr-HR"/>
              </w:rPr>
            </w:pPr>
            <w:r w:rsidRPr="00207825">
              <w:rPr>
                <w:rFonts w:asciiTheme="minorHAnsi" w:hAnsiTheme="minorHAnsi" w:cstheme="minorHAnsi"/>
                <w:bCs/>
                <w:sz w:val="20"/>
                <w:szCs w:val="20"/>
                <w:lang w:val="hr-HR"/>
              </w:rPr>
              <w:t>Potpis</w:t>
            </w:r>
            <w:r>
              <w:rPr>
                <w:rFonts w:asciiTheme="minorHAnsi" w:hAnsiTheme="minorHAnsi" w:cstheme="minorHAnsi"/>
                <w:bCs/>
                <w:sz w:val="20"/>
                <w:szCs w:val="20"/>
                <w:lang w:val="hr-HR"/>
              </w:rPr>
              <w:t xml:space="preserve"> i pečat</w:t>
            </w:r>
            <w:r w:rsidRPr="00207825">
              <w:rPr>
                <w:rFonts w:asciiTheme="minorHAnsi" w:hAnsiTheme="minorHAnsi" w:cstheme="minorHAnsi"/>
                <w:bCs/>
                <w:sz w:val="20"/>
                <w:szCs w:val="20"/>
                <w:lang w:val="hr-HR"/>
              </w:rPr>
              <w:t>:</w:t>
            </w:r>
          </w:p>
        </w:tc>
        <w:tc>
          <w:tcPr>
            <w:tcW w:w="5528" w:type="dxa"/>
          </w:tcPr>
          <w:p w14:paraId="4913FE7C" w14:textId="77777777" w:rsidR="00504D6C" w:rsidRPr="00207825" w:rsidRDefault="00504D6C" w:rsidP="00207825">
            <w:pPr>
              <w:jc w:val="both"/>
              <w:rPr>
                <w:rFonts w:asciiTheme="minorHAnsi" w:hAnsiTheme="minorHAnsi" w:cstheme="minorHAnsi"/>
                <w:bCs/>
                <w:sz w:val="20"/>
                <w:szCs w:val="20"/>
                <w:lang w:val="hr-HR"/>
              </w:rPr>
            </w:pPr>
          </w:p>
        </w:tc>
      </w:tr>
      <w:tr w:rsidR="00504D6C" w:rsidRPr="00207825" w14:paraId="03E27D61" w14:textId="77777777" w:rsidTr="00BE6FBC">
        <w:trPr>
          <w:trHeight w:val="251"/>
        </w:trPr>
        <w:tc>
          <w:tcPr>
            <w:tcW w:w="3539" w:type="dxa"/>
            <w:shd w:val="clear" w:color="auto" w:fill="E6E6E6"/>
          </w:tcPr>
          <w:p w14:paraId="7DFE35E9" w14:textId="77777777" w:rsidR="00504D6C" w:rsidRPr="00207825" w:rsidRDefault="00504D6C" w:rsidP="00207825">
            <w:pPr>
              <w:jc w:val="both"/>
              <w:rPr>
                <w:rFonts w:asciiTheme="minorHAnsi" w:hAnsiTheme="minorHAnsi" w:cstheme="minorHAnsi"/>
                <w:bCs/>
                <w:sz w:val="20"/>
                <w:szCs w:val="20"/>
                <w:lang w:val="hr-HR"/>
              </w:rPr>
            </w:pPr>
            <w:r w:rsidRPr="00207825">
              <w:rPr>
                <w:rFonts w:asciiTheme="minorHAnsi" w:hAnsiTheme="minorHAnsi" w:cstheme="minorHAnsi"/>
                <w:bCs/>
                <w:sz w:val="20"/>
                <w:szCs w:val="20"/>
                <w:lang w:val="hr-HR"/>
              </w:rPr>
              <w:t>Datum i mjesto:</w:t>
            </w:r>
          </w:p>
        </w:tc>
        <w:tc>
          <w:tcPr>
            <w:tcW w:w="5528" w:type="dxa"/>
          </w:tcPr>
          <w:p w14:paraId="1C6727A7" w14:textId="77777777" w:rsidR="00504D6C" w:rsidRPr="00207825" w:rsidRDefault="00504D6C" w:rsidP="00207825">
            <w:pPr>
              <w:jc w:val="both"/>
              <w:rPr>
                <w:rFonts w:asciiTheme="minorHAnsi" w:hAnsiTheme="minorHAnsi" w:cstheme="minorHAnsi"/>
                <w:bCs/>
                <w:sz w:val="20"/>
                <w:szCs w:val="20"/>
                <w:lang w:val="hr-HR"/>
              </w:rPr>
            </w:pPr>
          </w:p>
        </w:tc>
      </w:tr>
    </w:tbl>
    <w:p w14:paraId="24E2C0CF" w14:textId="77777777" w:rsidR="005A6A49" w:rsidRPr="00207825" w:rsidRDefault="005A6A49" w:rsidP="00207825">
      <w:pPr>
        <w:rPr>
          <w:rFonts w:asciiTheme="minorHAnsi" w:hAnsiTheme="minorHAnsi" w:cstheme="minorHAnsi"/>
          <w:bCs/>
          <w:sz w:val="20"/>
          <w:szCs w:val="20"/>
          <w:lang w:val="hr-HR" w:eastAsia="en-US"/>
        </w:rPr>
      </w:pPr>
    </w:p>
    <w:p w14:paraId="2A0B95F9" w14:textId="2462F42B" w:rsidR="008907A7" w:rsidRDefault="008907A7" w:rsidP="00207825">
      <w:pPr>
        <w:rPr>
          <w:rFonts w:asciiTheme="minorHAnsi" w:hAnsiTheme="minorHAnsi" w:cstheme="minorHAnsi"/>
          <w:bCs/>
          <w:sz w:val="20"/>
          <w:szCs w:val="20"/>
          <w:lang w:val="hr-HR"/>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5528"/>
      </w:tblGrid>
      <w:tr w:rsidR="00504D6C" w:rsidRPr="00207825" w14:paraId="1BA58830" w14:textId="77777777" w:rsidTr="00BE6FBC">
        <w:tc>
          <w:tcPr>
            <w:tcW w:w="9067" w:type="dxa"/>
            <w:gridSpan w:val="2"/>
            <w:shd w:val="clear" w:color="auto" w:fill="D9D9D9" w:themeFill="background1" w:themeFillShade="D9"/>
          </w:tcPr>
          <w:p w14:paraId="4883ACE3" w14:textId="77777777" w:rsidR="00504D6C" w:rsidRDefault="00504D6C" w:rsidP="00CB5F11">
            <w:pPr>
              <w:jc w:val="both"/>
              <w:rPr>
                <w:rFonts w:asciiTheme="minorHAnsi" w:hAnsiTheme="minorHAnsi" w:cstheme="minorHAnsi"/>
                <w:bCs/>
                <w:sz w:val="20"/>
                <w:szCs w:val="20"/>
                <w:lang w:val="hr-HR"/>
              </w:rPr>
            </w:pPr>
          </w:p>
          <w:p w14:paraId="0D3093DF" w14:textId="2EB2E432" w:rsidR="00504D6C" w:rsidRPr="00504D6C" w:rsidRDefault="00504D6C" w:rsidP="00CB5F11">
            <w:pPr>
              <w:jc w:val="both"/>
              <w:rPr>
                <w:rFonts w:asciiTheme="minorHAnsi" w:hAnsiTheme="minorHAnsi" w:cstheme="minorHAnsi"/>
                <w:b/>
                <w:sz w:val="20"/>
                <w:szCs w:val="20"/>
                <w:lang w:val="hr-HR"/>
              </w:rPr>
            </w:pPr>
            <w:r w:rsidRPr="00504D6C">
              <w:rPr>
                <w:rFonts w:asciiTheme="minorHAnsi" w:hAnsiTheme="minorHAnsi" w:cstheme="minorHAnsi"/>
                <w:b/>
                <w:sz w:val="20"/>
                <w:szCs w:val="20"/>
                <w:lang w:val="hr-HR"/>
              </w:rPr>
              <w:t>Supodnosilac</w:t>
            </w:r>
          </w:p>
        </w:tc>
      </w:tr>
      <w:tr w:rsidR="00504D6C" w:rsidRPr="00207825" w14:paraId="0974C658" w14:textId="77777777" w:rsidTr="00BE6FBC">
        <w:tc>
          <w:tcPr>
            <w:tcW w:w="3539" w:type="dxa"/>
            <w:shd w:val="clear" w:color="auto" w:fill="D9D9D9" w:themeFill="background1" w:themeFillShade="D9"/>
          </w:tcPr>
          <w:p w14:paraId="3866596D" w14:textId="5DAAAD45" w:rsidR="00504D6C" w:rsidRPr="00207825" w:rsidRDefault="00504D6C" w:rsidP="00CB5F11">
            <w:pPr>
              <w:jc w:val="both"/>
              <w:rPr>
                <w:rFonts w:asciiTheme="minorHAnsi" w:hAnsiTheme="minorHAnsi" w:cstheme="minorHAnsi"/>
                <w:bCs/>
                <w:sz w:val="20"/>
                <w:szCs w:val="20"/>
                <w:lang w:val="hr-HR"/>
              </w:rPr>
            </w:pPr>
            <w:r w:rsidRPr="00207825">
              <w:rPr>
                <w:rFonts w:asciiTheme="minorHAnsi" w:hAnsiTheme="minorHAnsi" w:cstheme="minorHAnsi"/>
                <w:bCs/>
                <w:sz w:val="20"/>
                <w:szCs w:val="20"/>
                <w:lang w:val="hr-HR"/>
              </w:rPr>
              <w:t>Organizacija</w:t>
            </w:r>
            <w:r>
              <w:rPr>
                <w:rFonts w:asciiTheme="minorHAnsi" w:hAnsiTheme="minorHAnsi" w:cstheme="minorHAnsi"/>
                <w:bCs/>
                <w:sz w:val="20"/>
                <w:szCs w:val="20"/>
                <w:lang w:val="hr-HR"/>
              </w:rPr>
              <w:t>/Institucija</w:t>
            </w:r>
            <w:r w:rsidRPr="00207825">
              <w:rPr>
                <w:rFonts w:asciiTheme="minorHAnsi" w:hAnsiTheme="minorHAnsi" w:cstheme="minorHAnsi"/>
                <w:bCs/>
                <w:sz w:val="20"/>
                <w:szCs w:val="20"/>
                <w:lang w:val="hr-HR"/>
              </w:rPr>
              <w:t>:</w:t>
            </w:r>
          </w:p>
        </w:tc>
        <w:tc>
          <w:tcPr>
            <w:tcW w:w="5528" w:type="dxa"/>
          </w:tcPr>
          <w:p w14:paraId="49818915" w14:textId="77777777" w:rsidR="00504D6C" w:rsidRPr="00207825" w:rsidRDefault="00504D6C" w:rsidP="00CB5F11">
            <w:pPr>
              <w:jc w:val="both"/>
              <w:rPr>
                <w:rFonts w:asciiTheme="minorHAnsi" w:hAnsiTheme="minorHAnsi" w:cstheme="minorHAnsi"/>
                <w:bCs/>
                <w:sz w:val="20"/>
                <w:szCs w:val="20"/>
                <w:lang w:val="hr-HR"/>
              </w:rPr>
            </w:pPr>
          </w:p>
        </w:tc>
      </w:tr>
      <w:tr w:rsidR="00504D6C" w:rsidRPr="00207825" w14:paraId="2211662F" w14:textId="77777777" w:rsidTr="00BE6FBC">
        <w:tc>
          <w:tcPr>
            <w:tcW w:w="3539" w:type="dxa"/>
            <w:shd w:val="clear" w:color="auto" w:fill="D9D9D9" w:themeFill="background1" w:themeFillShade="D9"/>
          </w:tcPr>
          <w:p w14:paraId="3EE045EF" w14:textId="6EB825DF" w:rsidR="00504D6C" w:rsidRPr="00207825" w:rsidRDefault="00504D6C" w:rsidP="00CB5F11">
            <w:pPr>
              <w:jc w:val="both"/>
              <w:rPr>
                <w:rFonts w:asciiTheme="minorHAnsi" w:hAnsiTheme="minorHAnsi" w:cstheme="minorHAnsi"/>
                <w:bCs/>
                <w:sz w:val="20"/>
                <w:szCs w:val="20"/>
                <w:lang w:val="hr-HR"/>
              </w:rPr>
            </w:pPr>
            <w:r>
              <w:rPr>
                <w:rFonts w:asciiTheme="minorHAnsi" w:hAnsiTheme="minorHAnsi" w:cstheme="minorHAnsi"/>
                <w:bCs/>
                <w:sz w:val="20"/>
                <w:szCs w:val="20"/>
                <w:lang w:val="hr-HR"/>
              </w:rPr>
              <w:t xml:space="preserve">Ime i prezime ovlaštenog predstavnika: </w:t>
            </w:r>
          </w:p>
        </w:tc>
        <w:tc>
          <w:tcPr>
            <w:tcW w:w="5528" w:type="dxa"/>
          </w:tcPr>
          <w:p w14:paraId="3CE7C22F" w14:textId="77777777" w:rsidR="00504D6C" w:rsidRPr="00207825" w:rsidRDefault="00504D6C" w:rsidP="00CB5F11">
            <w:pPr>
              <w:jc w:val="both"/>
              <w:rPr>
                <w:rFonts w:asciiTheme="minorHAnsi" w:hAnsiTheme="minorHAnsi" w:cstheme="minorHAnsi"/>
                <w:bCs/>
                <w:sz w:val="20"/>
                <w:szCs w:val="20"/>
                <w:lang w:val="hr-HR"/>
              </w:rPr>
            </w:pPr>
          </w:p>
        </w:tc>
      </w:tr>
      <w:tr w:rsidR="00504D6C" w:rsidRPr="00207825" w14:paraId="204EA704" w14:textId="77777777" w:rsidTr="00BE6FBC">
        <w:tc>
          <w:tcPr>
            <w:tcW w:w="3539" w:type="dxa"/>
            <w:shd w:val="clear" w:color="auto" w:fill="D9D9D9" w:themeFill="background1" w:themeFillShade="D9"/>
          </w:tcPr>
          <w:p w14:paraId="5FE9DE08" w14:textId="77777777" w:rsidR="00504D6C" w:rsidRPr="00207825" w:rsidRDefault="00504D6C" w:rsidP="00CB5F11">
            <w:pPr>
              <w:jc w:val="both"/>
              <w:rPr>
                <w:rFonts w:asciiTheme="minorHAnsi" w:hAnsiTheme="minorHAnsi" w:cstheme="minorHAnsi"/>
                <w:bCs/>
                <w:sz w:val="20"/>
                <w:szCs w:val="20"/>
                <w:lang w:val="hr-HR"/>
              </w:rPr>
            </w:pPr>
            <w:r w:rsidRPr="00207825">
              <w:rPr>
                <w:rFonts w:asciiTheme="minorHAnsi" w:hAnsiTheme="minorHAnsi" w:cstheme="minorHAnsi"/>
                <w:bCs/>
                <w:sz w:val="20"/>
                <w:szCs w:val="20"/>
                <w:lang w:val="hr-HR"/>
              </w:rPr>
              <w:t>Pozicija:</w:t>
            </w:r>
          </w:p>
        </w:tc>
        <w:tc>
          <w:tcPr>
            <w:tcW w:w="5528" w:type="dxa"/>
          </w:tcPr>
          <w:p w14:paraId="29F7BE5C" w14:textId="77777777" w:rsidR="00504D6C" w:rsidRPr="00207825" w:rsidRDefault="00504D6C" w:rsidP="00CB5F11">
            <w:pPr>
              <w:jc w:val="both"/>
              <w:rPr>
                <w:rFonts w:asciiTheme="minorHAnsi" w:hAnsiTheme="minorHAnsi" w:cstheme="minorHAnsi"/>
                <w:bCs/>
                <w:sz w:val="20"/>
                <w:szCs w:val="20"/>
                <w:lang w:val="hr-HR"/>
              </w:rPr>
            </w:pPr>
          </w:p>
        </w:tc>
      </w:tr>
      <w:tr w:rsidR="00504D6C" w:rsidRPr="00207825" w14:paraId="2F3A7BD4" w14:textId="77777777" w:rsidTr="00BE6FBC">
        <w:tc>
          <w:tcPr>
            <w:tcW w:w="3539" w:type="dxa"/>
            <w:shd w:val="clear" w:color="auto" w:fill="D9D9D9" w:themeFill="background1" w:themeFillShade="D9"/>
          </w:tcPr>
          <w:p w14:paraId="046A04E5" w14:textId="223F4880" w:rsidR="00504D6C" w:rsidRPr="00207825" w:rsidRDefault="00504D6C" w:rsidP="00CB5F11">
            <w:pPr>
              <w:jc w:val="both"/>
              <w:rPr>
                <w:rFonts w:asciiTheme="minorHAnsi" w:hAnsiTheme="minorHAnsi" w:cstheme="minorHAnsi"/>
                <w:bCs/>
                <w:sz w:val="20"/>
                <w:szCs w:val="20"/>
                <w:lang w:val="hr-HR"/>
              </w:rPr>
            </w:pPr>
            <w:r w:rsidRPr="00207825">
              <w:rPr>
                <w:rFonts w:asciiTheme="minorHAnsi" w:hAnsiTheme="minorHAnsi" w:cstheme="minorHAnsi"/>
                <w:bCs/>
                <w:sz w:val="20"/>
                <w:szCs w:val="20"/>
                <w:lang w:val="hr-HR"/>
              </w:rPr>
              <w:lastRenderedPageBreak/>
              <w:t>Potpis</w:t>
            </w:r>
            <w:r>
              <w:rPr>
                <w:rFonts w:asciiTheme="minorHAnsi" w:hAnsiTheme="minorHAnsi" w:cstheme="minorHAnsi"/>
                <w:bCs/>
                <w:sz w:val="20"/>
                <w:szCs w:val="20"/>
                <w:lang w:val="hr-HR"/>
              </w:rPr>
              <w:t xml:space="preserve"> i pečat</w:t>
            </w:r>
            <w:r w:rsidRPr="00207825">
              <w:rPr>
                <w:rFonts w:asciiTheme="minorHAnsi" w:hAnsiTheme="minorHAnsi" w:cstheme="minorHAnsi"/>
                <w:bCs/>
                <w:sz w:val="20"/>
                <w:szCs w:val="20"/>
                <w:lang w:val="hr-HR"/>
              </w:rPr>
              <w:t>:</w:t>
            </w:r>
          </w:p>
        </w:tc>
        <w:tc>
          <w:tcPr>
            <w:tcW w:w="5528" w:type="dxa"/>
          </w:tcPr>
          <w:p w14:paraId="724A80C2" w14:textId="77777777" w:rsidR="00504D6C" w:rsidRPr="00207825" w:rsidRDefault="00504D6C" w:rsidP="00CB5F11">
            <w:pPr>
              <w:jc w:val="both"/>
              <w:rPr>
                <w:rFonts w:asciiTheme="minorHAnsi" w:hAnsiTheme="minorHAnsi" w:cstheme="minorHAnsi"/>
                <w:bCs/>
                <w:sz w:val="20"/>
                <w:szCs w:val="20"/>
                <w:lang w:val="hr-HR"/>
              </w:rPr>
            </w:pPr>
          </w:p>
        </w:tc>
      </w:tr>
      <w:tr w:rsidR="00504D6C" w:rsidRPr="00207825" w14:paraId="00F54F17" w14:textId="77777777" w:rsidTr="00BE6FBC">
        <w:tc>
          <w:tcPr>
            <w:tcW w:w="3539" w:type="dxa"/>
            <w:shd w:val="clear" w:color="auto" w:fill="D9D9D9" w:themeFill="background1" w:themeFillShade="D9"/>
          </w:tcPr>
          <w:p w14:paraId="71AD3679" w14:textId="77777777" w:rsidR="00504D6C" w:rsidRPr="00207825" w:rsidRDefault="00504D6C" w:rsidP="00CB5F11">
            <w:pPr>
              <w:jc w:val="both"/>
              <w:rPr>
                <w:rFonts w:asciiTheme="minorHAnsi" w:hAnsiTheme="minorHAnsi" w:cstheme="minorHAnsi"/>
                <w:bCs/>
                <w:sz w:val="20"/>
                <w:szCs w:val="20"/>
                <w:lang w:val="hr-HR"/>
              </w:rPr>
            </w:pPr>
            <w:r w:rsidRPr="00207825">
              <w:rPr>
                <w:rFonts w:asciiTheme="minorHAnsi" w:hAnsiTheme="minorHAnsi" w:cstheme="minorHAnsi"/>
                <w:bCs/>
                <w:sz w:val="20"/>
                <w:szCs w:val="20"/>
                <w:lang w:val="hr-HR"/>
              </w:rPr>
              <w:t>Datum i mjesto:</w:t>
            </w:r>
          </w:p>
        </w:tc>
        <w:tc>
          <w:tcPr>
            <w:tcW w:w="5528" w:type="dxa"/>
          </w:tcPr>
          <w:p w14:paraId="1D0FC495" w14:textId="77777777" w:rsidR="00504D6C" w:rsidRPr="00207825" w:rsidRDefault="00504D6C" w:rsidP="00CB5F11">
            <w:pPr>
              <w:jc w:val="both"/>
              <w:rPr>
                <w:rFonts w:asciiTheme="minorHAnsi" w:hAnsiTheme="minorHAnsi" w:cstheme="minorHAnsi"/>
                <w:bCs/>
                <w:sz w:val="20"/>
                <w:szCs w:val="20"/>
                <w:lang w:val="hr-HR"/>
              </w:rPr>
            </w:pPr>
          </w:p>
        </w:tc>
      </w:tr>
    </w:tbl>
    <w:p w14:paraId="033DCF05" w14:textId="57F8F233" w:rsidR="00504D6C" w:rsidRDefault="00504D6C" w:rsidP="00207825">
      <w:pPr>
        <w:rPr>
          <w:rFonts w:asciiTheme="minorHAnsi" w:hAnsiTheme="minorHAnsi" w:cstheme="minorHAnsi"/>
          <w:bCs/>
          <w:sz w:val="20"/>
          <w:szCs w:val="20"/>
          <w:lang w:val="hr-HR"/>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5528"/>
      </w:tblGrid>
      <w:tr w:rsidR="00504D6C" w:rsidRPr="00207825" w14:paraId="315B1DEF" w14:textId="77777777" w:rsidTr="00BE6FBC">
        <w:tc>
          <w:tcPr>
            <w:tcW w:w="9067" w:type="dxa"/>
            <w:gridSpan w:val="2"/>
            <w:shd w:val="clear" w:color="auto" w:fill="D9D9D9" w:themeFill="background1" w:themeFillShade="D9"/>
          </w:tcPr>
          <w:p w14:paraId="66F6549A" w14:textId="77777777" w:rsidR="00504D6C" w:rsidRPr="00504D6C" w:rsidRDefault="00504D6C" w:rsidP="00CB5F11">
            <w:pPr>
              <w:jc w:val="both"/>
              <w:rPr>
                <w:rFonts w:asciiTheme="minorHAnsi" w:hAnsiTheme="minorHAnsi" w:cstheme="minorHAnsi"/>
                <w:b/>
                <w:sz w:val="20"/>
                <w:szCs w:val="20"/>
                <w:lang w:val="hr-HR"/>
              </w:rPr>
            </w:pPr>
          </w:p>
          <w:p w14:paraId="131896BA" w14:textId="1FE9118E" w:rsidR="00504D6C" w:rsidRPr="00504D6C" w:rsidRDefault="00504D6C" w:rsidP="00CB5F11">
            <w:pPr>
              <w:jc w:val="both"/>
              <w:rPr>
                <w:rFonts w:asciiTheme="minorHAnsi" w:hAnsiTheme="minorHAnsi" w:cstheme="minorHAnsi"/>
                <w:b/>
                <w:sz w:val="20"/>
                <w:szCs w:val="20"/>
                <w:lang w:val="hr-HR"/>
              </w:rPr>
            </w:pPr>
            <w:r w:rsidRPr="00504D6C">
              <w:rPr>
                <w:rFonts w:asciiTheme="minorHAnsi" w:hAnsiTheme="minorHAnsi" w:cstheme="minorHAnsi"/>
                <w:b/>
                <w:sz w:val="20"/>
                <w:szCs w:val="20"/>
                <w:lang w:val="hr-HR"/>
              </w:rPr>
              <w:t xml:space="preserve">Supodnosilac </w:t>
            </w:r>
          </w:p>
        </w:tc>
      </w:tr>
      <w:tr w:rsidR="00504D6C" w:rsidRPr="00207825" w14:paraId="466FD3B6" w14:textId="77777777" w:rsidTr="00BE6FBC">
        <w:tc>
          <w:tcPr>
            <w:tcW w:w="3539" w:type="dxa"/>
            <w:shd w:val="clear" w:color="auto" w:fill="D9D9D9" w:themeFill="background1" w:themeFillShade="D9"/>
          </w:tcPr>
          <w:p w14:paraId="0F9834CA" w14:textId="77777777" w:rsidR="00504D6C" w:rsidRPr="00207825" w:rsidRDefault="00504D6C" w:rsidP="00CB5F11">
            <w:pPr>
              <w:jc w:val="both"/>
              <w:rPr>
                <w:rFonts w:asciiTheme="minorHAnsi" w:hAnsiTheme="minorHAnsi" w:cstheme="minorHAnsi"/>
                <w:bCs/>
                <w:sz w:val="20"/>
                <w:szCs w:val="20"/>
                <w:lang w:val="hr-HR"/>
              </w:rPr>
            </w:pPr>
            <w:r w:rsidRPr="00207825">
              <w:rPr>
                <w:rFonts w:asciiTheme="minorHAnsi" w:hAnsiTheme="minorHAnsi" w:cstheme="minorHAnsi"/>
                <w:bCs/>
                <w:sz w:val="20"/>
                <w:szCs w:val="20"/>
                <w:lang w:val="hr-HR"/>
              </w:rPr>
              <w:t>Organizacija</w:t>
            </w:r>
            <w:r>
              <w:rPr>
                <w:rFonts w:asciiTheme="minorHAnsi" w:hAnsiTheme="minorHAnsi" w:cstheme="minorHAnsi"/>
                <w:bCs/>
                <w:sz w:val="20"/>
                <w:szCs w:val="20"/>
                <w:lang w:val="hr-HR"/>
              </w:rPr>
              <w:t>/Institucija</w:t>
            </w:r>
            <w:r w:rsidRPr="00207825">
              <w:rPr>
                <w:rFonts w:asciiTheme="minorHAnsi" w:hAnsiTheme="minorHAnsi" w:cstheme="minorHAnsi"/>
                <w:bCs/>
                <w:sz w:val="20"/>
                <w:szCs w:val="20"/>
                <w:lang w:val="hr-HR"/>
              </w:rPr>
              <w:t>:</w:t>
            </w:r>
          </w:p>
        </w:tc>
        <w:tc>
          <w:tcPr>
            <w:tcW w:w="5528" w:type="dxa"/>
          </w:tcPr>
          <w:p w14:paraId="5D2DF07D" w14:textId="77777777" w:rsidR="00504D6C" w:rsidRPr="00207825" w:rsidRDefault="00504D6C" w:rsidP="00CB5F11">
            <w:pPr>
              <w:jc w:val="both"/>
              <w:rPr>
                <w:rFonts w:asciiTheme="minorHAnsi" w:hAnsiTheme="minorHAnsi" w:cstheme="minorHAnsi"/>
                <w:bCs/>
                <w:sz w:val="20"/>
                <w:szCs w:val="20"/>
                <w:lang w:val="hr-HR"/>
              </w:rPr>
            </w:pPr>
          </w:p>
        </w:tc>
      </w:tr>
      <w:tr w:rsidR="00504D6C" w:rsidRPr="00207825" w14:paraId="18BE8CFD" w14:textId="77777777" w:rsidTr="00BE6FBC">
        <w:tc>
          <w:tcPr>
            <w:tcW w:w="3539" w:type="dxa"/>
            <w:shd w:val="clear" w:color="auto" w:fill="D9D9D9" w:themeFill="background1" w:themeFillShade="D9"/>
          </w:tcPr>
          <w:p w14:paraId="4B19C0F6" w14:textId="77777777" w:rsidR="00504D6C" w:rsidRPr="00207825" w:rsidRDefault="00504D6C" w:rsidP="00CB5F11">
            <w:pPr>
              <w:jc w:val="both"/>
              <w:rPr>
                <w:rFonts w:asciiTheme="minorHAnsi" w:hAnsiTheme="minorHAnsi" w:cstheme="minorHAnsi"/>
                <w:bCs/>
                <w:sz w:val="20"/>
                <w:szCs w:val="20"/>
                <w:lang w:val="hr-HR"/>
              </w:rPr>
            </w:pPr>
            <w:r>
              <w:rPr>
                <w:rFonts w:asciiTheme="minorHAnsi" w:hAnsiTheme="minorHAnsi" w:cstheme="minorHAnsi"/>
                <w:bCs/>
                <w:sz w:val="20"/>
                <w:szCs w:val="20"/>
                <w:lang w:val="hr-HR"/>
              </w:rPr>
              <w:t xml:space="preserve">Ime i prezime ovlaštenog predstavnika: </w:t>
            </w:r>
          </w:p>
        </w:tc>
        <w:tc>
          <w:tcPr>
            <w:tcW w:w="5528" w:type="dxa"/>
          </w:tcPr>
          <w:p w14:paraId="360C8106" w14:textId="77777777" w:rsidR="00504D6C" w:rsidRPr="00207825" w:rsidRDefault="00504D6C" w:rsidP="00CB5F11">
            <w:pPr>
              <w:jc w:val="both"/>
              <w:rPr>
                <w:rFonts w:asciiTheme="minorHAnsi" w:hAnsiTheme="minorHAnsi" w:cstheme="minorHAnsi"/>
                <w:bCs/>
                <w:sz w:val="20"/>
                <w:szCs w:val="20"/>
                <w:lang w:val="hr-HR"/>
              </w:rPr>
            </w:pPr>
          </w:p>
        </w:tc>
      </w:tr>
      <w:tr w:rsidR="00504D6C" w:rsidRPr="00207825" w14:paraId="21E6294F" w14:textId="77777777" w:rsidTr="00BE6FBC">
        <w:tc>
          <w:tcPr>
            <w:tcW w:w="3539" w:type="dxa"/>
            <w:shd w:val="clear" w:color="auto" w:fill="D9D9D9" w:themeFill="background1" w:themeFillShade="D9"/>
          </w:tcPr>
          <w:p w14:paraId="6133762A" w14:textId="77777777" w:rsidR="00504D6C" w:rsidRPr="00207825" w:rsidRDefault="00504D6C" w:rsidP="00CB5F11">
            <w:pPr>
              <w:jc w:val="both"/>
              <w:rPr>
                <w:rFonts w:asciiTheme="minorHAnsi" w:hAnsiTheme="minorHAnsi" w:cstheme="minorHAnsi"/>
                <w:bCs/>
                <w:sz w:val="20"/>
                <w:szCs w:val="20"/>
                <w:lang w:val="hr-HR"/>
              </w:rPr>
            </w:pPr>
            <w:r w:rsidRPr="00207825">
              <w:rPr>
                <w:rFonts w:asciiTheme="minorHAnsi" w:hAnsiTheme="minorHAnsi" w:cstheme="minorHAnsi"/>
                <w:bCs/>
                <w:sz w:val="20"/>
                <w:szCs w:val="20"/>
                <w:lang w:val="hr-HR"/>
              </w:rPr>
              <w:t>Pozicija:</w:t>
            </w:r>
          </w:p>
        </w:tc>
        <w:tc>
          <w:tcPr>
            <w:tcW w:w="5528" w:type="dxa"/>
          </w:tcPr>
          <w:p w14:paraId="0E490233" w14:textId="77777777" w:rsidR="00504D6C" w:rsidRPr="00207825" w:rsidRDefault="00504D6C" w:rsidP="00CB5F11">
            <w:pPr>
              <w:jc w:val="both"/>
              <w:rPr>
                <w:rFonts w:asciiTheme="minorHAnsi" w:hAnsiTheme="minorHAnsi" w:cstheme="minorHAnsi"/>
                <w:bCs/>
                <w:sz w:val="20"/>
                <w:szCs w:val="20"/>
                <w:lang w:val="hr-HR"/>
              </w:rPr>
            </w:pPr>
          </w:p>
        </w:tc>
      </w:tr>
      <w:tr w:rsidR="00504D6C" w:rsidRPr="00207825" w14:paraId="2244CCAF" w14:textId="77777777" w:rsidTr="00BE6FBC">
        <w:tc>
          <w:tcPr>
            <w:tcW w:w="3539" w:type="dxa"/>
            <w:shd w:val="clear" w:color="auto" w:fill="D9D9D9" w:themeFill="background1" w:themeFillShade="D9"/>
          </w:tcPr>
          <w:p w14:paraId="15CB79D1" w14:textId="77777777" w:rsidR="00504D6C" w:rsidRPr="00207825" w:rsidRDefault="00504D6C" w:rsidP="00CB5F11">
            <w:pPr>
              <w:jc w:val="both"/>
              <w:rPr>
                <w:rFonts w:asciiTheme="minorHAnsi" w:hAnsiTheme="minorHAnsi" w:cstheme="minorHAnsi"/>
                <w:bCs/>
                <w:sz w:val="20"/>
                <w:szCs w:val="20"/>
                <w:lang w:val="hr-HR"/>
              </w:rPr>
            </w:pPr>
            <w:r w:rsidRPr="00207825">
              <w:rPr>
                <w:rFonts w:asciiTheme="minorHAnsi" w:hAnsiTheme="minorHAnsi" w:cstheme="minorHAnsi"/>
                <w:bCs/>
                <w:sz w:val="20"/>
                <w:szCs w:val="20"/>
                <w:lang w:val="hr-HR"/>
              </w:rPr>
              <w:t>Potpis</w:t>
            </w:r>
            <w:r>
              <w:rPr>
                <w:rFonts w:asciiTheme="minorHAnsi" w:hAnsiTheme="minorHAnsi" w:cstheme="minorHAnsi"/>
                <w:bCs/>
                <w:sz w:val="20"/>
                <w:szCs w:val="20"/>
                <w:lang w:val="hr-HR"/>
              </w:rPr>
              <w:t xml:space="preserve"> i pečat</w:t>
            </w:r>
            <w:r w:rsidRPr="00207825">
              <w:rPr>
                <w:rFonts w:asciiTheme="minorHAnsi" w:hAnsiTheme="minorHAnsi" w:cstheme="minorHAnsi"/>
                <w:bCs/>
                <w:sz w:val="20"/>
                <w:szCs w:val="20"/>
                <w:lang w:val="hr-HR"/>
              </w:rPr>
              <w:t>:</w:t>
            </w:r>
          </w:p>
        </w:tc>
        <w:tc>
          <w:tcPr>
            <w:tcW w:w="5528" w:type="dxa"/>
          </w:tcPr>
          <w:p w14:paraId="3A0D10A8" w14:textId="77777777" w:rsidR="00504D6C" w:rsidRPr="00207825" w:rsidRDefault="00504D6C" w:rsidP="00CB5F11">
            <w:pPr>
              <w:jc w:val="both"/>
              <w:rPr>
                <w:rFonts w:asciiTheme="minorHAnsi" w:hAnsiTheme="minorHAnsi" w:cstheme="minorHAnsi"/>
                <w:bCs/>
                <w:sz w:val="20"/>
                <w:szCs w:val="20"/>
                <w:lang w:val="hr-HR"/>
              </w:rPr>
            </w:pPr>
          </w:p>
        </w:tc>
      </w:tr>
      <w:tr w:rsidR="00504D6C" w:rsidRPr="00207825" w14:paraId="16A60A62" w14:textId="77777777" w:rsidTr="00BE6FBC">
        <w:tc>
          <w:tcPr>
            <w:tcW w:w="3539" w:type="dxa"/>
            <w:shd w:val="clear" w:color="auto" w:fill="D9D9D9" w:themeFill="background1" w:themeFillShade="D9"/>
          </w:tcPr>
          <w:p w14:paraId="446D0C46" w14:textId="77777777" w:rsidR="00504D6C" w:rsidRPr="00207825" w:rsidRDefault="00504D6C" w:rsidP="00CB5F11">
            <w:pPr>
              <w:jc w:val="both"/>
              <w:rPr>
                <w:rFonts w:asciiTheme="minorHAnsi" w:hAnsiTheme="minorHAnsi" w:cstheme="minorHAnsi"/>
                <w:bCs/>
                <w:sz w:val="20"/>
                <w:szCs w:val="20"/>
                <w:lang w:val="hr-HR"/>
              </w:rPr>
            </w:pPr>
            <w:r w:rsidRPr="00207825">
              <w:rPr>
                <w:rFonts w:asciiTheme="minorHAnsi" w:hAnsiTheme="minorHAnsi" w:cstheme="minorHAnsi"/>
                <w:bCs/>
                <w:sz w:val="20"/>
                <w:szCs w:val="20"/>
                <w:lang w:val="hr-HR"/>
              </w:rPr>
              <w:t>Datum i mjesto:</w:t>
            </w:r>
          </w:p>
        </w:tc>
        <w:tc>
          <w:tcPr>
            <w:tcW w:w="5528" w:type="dxa"/>
          </w:tcPr>
          <w:p w14:paraId="267CA3D6" w14:textId="77777777" w:rsidR="00504D6C" w:rsidRPr="00207825" w:rsidRDefault="00504D6C" w:rsidP="00CB5F11">
            <w:pPr>
              <w:jc w:val="both"/>
              <w:rPr>
                <w:rFonts w:asciiTheme="minorHAnsi" w:hAnsiTheme="minorHAnsi" w:cstheme="minorHAnsi"/>
                <w:bCs/>
                <w:sz w:val="20"/>
                <w:szCs w:val="20"/>
                <w:lang w:val="hr-HR"/>
              </w:rPr>
            </w:pPr>
          </w:p>
        </w:tc>
      </w:tr>
    </w:tbl>
    <w:p w14:paraId="04706599" w14:textId="7AE90992" w:rsidR="00504D6C" w:rsidRDefault="00504D6C" w:rsidP="00207825">
      <w:pPr>
        <w:rPr>
          <w:rFonts w:asciiTheme="minorHAnsi" w:hAnsiTheme="minorHAnsi" w:cstheme="minorHAnsi"/>
          <w:bCs/>
          <w:sz w:val="20"/>
          <w:szCs w:val="20"/>
          <w:lang w:val="hr-HR"/>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5528"/>
      </w:tblGrid>
      <w:tr w:rsidR="00504D6C" w:rsidRPr="00504D6C" w14:paraId="305BCDF3" w14:textId="77777777" w:rsidTr="00BE6FBC">
        <w:tc>
          <w:tcPr>
            <w:tcW w:w="9067" w:type="dxa"/>
            <w:gridSpan w:val="2"/>
            <w:shd w:val="clear" w:color="auto" w:fill="D9D9D9" w:themeFill="background1" w:themeFillShade="D9"/>
          </w:tcPr>
          <w:p w14:paraId="65F61F2A" w14:textId="77777777" w:rsidR="00504D6C" w:rsidRPr="00504D6C" w:rsidRDefault="00504D6C" w:rsidP="00CB5F11">
            <w:pPr>
              <w:jc w:val="both"/>
              <w:rPr>
                <w:rFonts w:asciiTheme="minorHAnsi" w:hAnsiTheme="minorHAnsi" w:cstheme="minorHAnsi"/>
                <w:b/>
                <w:sz w:val="20"/>
                <w:szCs w:val="20"/>
                <w:lang w:val="hr-HR"/>
              </w:rPr>
            </w:pPr>
          </w:p>
          <w:p w14:paraId="2E1680E6" w14:textId="4B5341B0" w:rsidR="00504D6C" w:rsidRPr="00504D6C" w:rsidRDefault="00504D6C" w:rsidP="00CB5F11">
            <w:pPr>
              <w:jc w:val="both"/>
              <w:rPr>
                <w:rFonts w:asciiTheme="minorHAnsi" w:hAnsiTheme="minorHAnsi" w:cstheme="minorHAnsi"/>
                <w:b/>
                <w:sz w:val="20"/>
                <w:szCs w:val="20"/>
                <w:lang w:val="hr-HR"/>
              </w:rPr>
            </w:pPr>
            <w:r w:rsidRPr="00504D6C">
              <w:rPr>
                <w:rFonts w:asciiTheme="minorHAnsi" w:hAnsiTheme="minorHAnsi" w:cstheme="minorHAnsi"/>
                <w:b/>
                <w:sz w:val="20"/>
                <w:szCs w:val="20"/>
                <w:lang w:val="hr-HR"/>
              </w:rPr>
              <w:t xml:space="preserve">Supodnosilac </w:t>
            </w:r>
          </w:p>
        </w:tc>
      </w:tr>
      <w:tr w:rsidR="00504D6C" w:rsidRPr="00207825" w14:paraId="3E17D13F" w14:textId="77777777" w:rsidTr="00BE6FBC">
        <w:tc>
          <w:tcPr>
            <w:tcW w:w="3539" w:type="dxa"/>
            <w:shd w:val="clear" w:color="auto" w:fill="D9D9D9" w:themeFill="background1" w:themeFillShade="D9"/>
          </w:tcPr>
          <w:p w14:paraId="4CF8A750" w14:textId="77777777" w:rsidR="00504D6C" w:rsidRPr="00207825" w:rsidRDefault="00504D6C" w:rsidP="00CB5F11">
            <w:pPr>
              <w:jc w:val="both"/>
              <w:rPr>
                <w:rFonts w:asciiTheme="minorHAnsi" w:hAnsiTheme="minorHAnsi" w:cstheme="minorHAnsi"/>
                <w:bCs/>
                <w:sz w:val="20"/>
                <w:szCs w:val="20"/>
                <w:lang w:val="hr-HR"/>
              </w:rPr>
            </w:pPr>
            <w:r w:rsidRPr="00207825">
              <w:rPr>
                <w:rFonts w:asciiTheme="minorHAnsi" w:hAnsiTheme="minorHAnsi" w:cstheme="minorHAnsi"/>
                <w:bCs/>
                <w:sz w:val="20"/>
                <w:szCs w:val="20"/>
                <w:lang w:val="hr-HR"/>
              </w:rPr>
              <w:t>Organizacija</w:t>
            </w:r>
            <w:r>
              <w:rPr>
                <w:rFonts w:asciiTheme="minorHAnsi" w:hAnsiTheme="minorHAnsi" w:cstheme="minorHAnsi"/>
                <w:bCs/>
                <w:sz w:val="20"/>
                <w:szCs w:val="20"/>
                <w:lang w:val="hr-HR"/>
              </w:rPr>
              <w:t>/Institucija</w:t>
            </w:r>
            <w:r w:rsidRPr="00207825">
              <w:rPr>
                <w:rFonts w:asciiTheme="minorHAnsi" w:hAnsiTheme="minorHAnsi" w:cstheme="minorHAnsi"/>
                <w:bCs/>
                <w:sz w:val="20"/>
                <w:szCs w:val="20"/>
                <w:lang w:val="hr-HR"/>
              </w:rPr>
              <w:t>:</w:t>
            </w:r>
          </w:p>
        </w:tc>
        <w:tc>
          <w:tcPr>
            <w:tcW w:w="5528" w:type="dxa"/>
          </w:tcPr>
          <w:p w14:paraId="7A377F33" w14:textId="77777777" w:rsidR="00504D6C" w:rsidRPr="00207825" w:rsidRDefault="00504D6C" w:rsidP="00CB5F11">
            <w:pPr>
              <w:jc w:val="both"/>
              <w:rPr>
                <w:rFonts w:asciiTheme="minorHAnsi" w:hAnsiTheme="minorHAnsi" w:cstheme="minorHAnsi"/>
                <w:bCs/>
                <w:sz w:val="20"/>
                <w:szCs w:val="20"/>
                <w:lang w:val="hr-HR"/>
              </w:rPr>
            </w:pPr>
          </w:p>
        </w:tc>
      </w:tr>
      <w:tr w:rsidR="00504D6C" w:rsidRPr="00207825" w14:paraId="0337D7CA" w14:textId="77777777" w:rsidTr="00BE6FBC">
        <w:tc>
          <w:tcPr>
            <w:tcW w:w="3539" w:type="dxa"/>
            <w:shd w:val="clear" w:color="auto" w:fill="D9D9D9" w:themeFill="background1" w:themeFillShade="D9"/>
          </w:tcPr>
          <w:p w14:paraId="32C33255" w14:textId="77777777" w:rsidR="00504D6C" w:rsidRPr="00207825" w:rsidRDefault="00504D6C" w:rsidP="00CB5F11">
            <w:pPr>
              <w:jc w:val="both"/>
              <w:rPr>
                <w:rFonts w:asciiTheme="minorHAnsi" w:hAnsiTheme="minorHAnsi" w:cstheme="minorHAnsi"/>
                <w:bCs/>
                <w:sz w:val="20"/>
                <w:szCs w:val="20"/>
                <w:lang w:val="hr-HR"/>
              </w:rPr>
            </w:pPr>
            <w:r>
              <w:rPr>
                <w:rFonts w:asciiTheme="minorHAnsi" w:hAnsiTheme="minorHAnsi" w:cstheme="minorHAnsi"/>
                <w:bCs/>
                <w:sz w:val="20"/>
                <w:szCs w:val="20"/>
                <w:lang w:val="hr-HR"/>
              </w:rPr>
              <w:t xml:space="preserve">Ime i prezime ovlaštenog predstavnika: </w:t>
            </w:r>
          </w:p>
        </w:tc>
        <w:tc>
          <w:tcPr>
            <w:tcW w:w="5528" w:type="dxa"/>
          </w:tcPr>
          <w:p w14:paraId="056EB58F" w14:textId="77777777" w:rsidR="00504D6C" w:rsidRPr="00207825" w:rsidRDefault="00504D6C" w:rsidP="00CB5F11">
            <w:pPr>
              <w:jc w:val="both"/>
              <w:rPr>
                <w:rFonts w:asciiTheme="minorHAnsi" w:hAnsiTheme="minorHAnsi" w:cstheme="minorHAnsi"/>
                <w:bCs/>
                <w:sz w:val="20"/>
                <w:szCs w:val="20"/>
                <w:lang w:val="hr-HR"/>
              </w:rPr>
            </w:pPr>
          </w:p>
        </w:tc>
      </w:tr>
      <w:tr w:rsidR="00504D6C" w:rsidRPr="00207825" w14:paraId="76AC69F0" w14:textId="77777777" w:rsidTr="00BE6FBC">
        <w:tc>
          <w:tcPr>
            <w:tcW w:w="3539" w:type="dxa"/>
            <w:shd w:val="clear" w:color="auto" w:fill="D9D9D9" w:themeFill="background1" w:themeFillShade="D9"/>
          </w:tcPr>
          <w:p w14:paraId="105E13A3" w14:textId="77777777" w:rsidR="00504D6C" w:rsidRPr="00207825" w:rsidRDefault="00504D6C" w:rsidP="00CB5F11">
            <w:pPr>
              <w:jc w:val="both"/>
              <w:rPr>
                <w:rFonts w:asciiTheme="minorHAnsi" w:hAnsiTheme="minorHAnsi" w:cstheme="minorHAnsi"/>
                <w:bCs/>
                <w:sz w:val="20"/>
                <w:szCs w:val="20"/>
                <w:lang w:val="hr-HR"/>
              </w:rPr>
            </w:pPr>
            <w:r w:rsidRPr="00207825">
              <w:rPr>
                <w:rFonts w:asciiTheme="minorHAnsi" w:hAnsiTheme="minorHAnsi" w:cstheme="minorHAnsi"/>
                <w:bCs/>
                <w:sz w:val="20"/>
                <w:szCs w:val="20"/>
                <w:lang w:val="hr-HR"/>
              </w:rPr>
              <w:t>Pozicija:</w:t>
            </w:r>
          </w:p>
        </w:tc>
        <w:tc>
          <w:tcPr>
            <w:tcW w:w="5528" w:type="dxa"/>
          </w:tcPr>
          <w:p w14:paraId="042410FD" w14:textId="77777777" w:rsidR="00504D6C" w:rsidRPr="00207825" w:rsidRDefault="00504D6C" w:rsidP="00CB5F11">
            <w:pPr>
              <w:jc w:val="both"/>
              <w:rPr>
                <w:rFonts w:asciiTheme="minorHAnsi" w:hAnsiTheme="minorHAnsi" w:cstheme="minorHAnsi"/>
                <w:bCs/>
                <w:sz w:val="20"/>
                <w:szCs w:val="20"/>
                <w:lang w:val="hr-HR"/>
              </w:rPr>
            </w:pPr>
          </w:p>
        </w:tc>
      </w:tr>
      <w:tr w:rsidR="00504D6C" w:rsidRPr="00207825" w14:paraId="11E34D36" w14:textId="77777777" w:rsidTr="00BE6FBC">
        <w:tc>
          <w:tcPr>
            <w:tcW w:w="3539" w:type="dxa"/>
            <w:shd w:val="clear" w:color="auto" w:fill="D9D9D9" w:themeFill="background1" w:themeFillShade="D9"/>
          </w:tcPr>
          <w:p w14:paraId="4F690696" w14:textId="77777777" w:rsidR="00504D6C" w:rsidRPr="00207825" w:rsidRDefault="00504D6C" w:rsidP="00CB5F11">
            <w:pPr>
              <w:jc w:val="both"/>
              <w:rPr>
                <w:rFonts w:asciiTheme="minorHAnsi" w:hAnsiTheme="minorHAnsi" w:cstheme="minorHAnsi"/>
                <w:bCs/>
                <w:sz w:val="20"/>
                <w:szCs w:val="20"/>
                <w:lang w:val="hr-HR"/>
              </w:rPr>
            </w:pPr>
            <w:r w:rsidRPr="00207825">
              <w:rPr>
                <w:rFonts w:asciiTheme="minorHAnsi" w:hAnsiTheme="minorHAnsi" w:cstheme="minorHAnsi"/>
                <w:bCs/>
                <w:sz w:val="20"/>
                <w:szCs w:val="20"/>
                <w:lang w:val="hr-HR"/>
              </w:rPr>
              <w:t>Potpis</w:t>
            </w:r>
            <w:r>
              <w:rPr>
                <w:rFonts w:asciiTheme="minorHAnsi" w:hAnsiTheme="minorHAnsi" w:cstheme="minorHAnsi"/>
                <w:bCs/>
                <w:sz w:val="20"/>
                <w:szCs w:val="20"/>
                <w:lang w:val="hr-HR"/>
              </w:rPr>
              <w:t xml:space="preserve"> i pečat</w:t>
            </w:r>
            <w:r w:rsidRPr="00207825">
              <w:rPr>
                <w:rFonts w:asciiTheme="minorHAnsi" w:hAnsiTheme="minorHAnsi" w:cstheme="minorHAnsi"/>
                <w:bCs/>
                <w:sz w:val="20"/>
                <w:szCs w:val="20"/>
                <w:lang w:val="hr-HR"/>
              </w:rPr>
              <w:t>:</w:t>
            </w:r>
          </w:p>
        </w:tc>
        <w:tc>
          <w:tcPr>
            <w:tcW w:w="5528" w:type="dxa"/>
          </w:tcPr>
          <w:p w14:paraId="0B2E7FA3" w14:textId="77777777" w:rsidR="00504D6C" w:rsidRPr="00207825" w:rsidRDefault="00504D6C" w:rsidP="00CB5F11">
            <w:pPr>
              <w:jc w:val="both"/>
              <w:rPr>
                <w:rFonts w:asciiTheme="minorHAnsi" w:hAnsiTheme="minorHAnsi" w:cstheme="minorHAnsi"/>
                <w:bCs/>
                <w:sz w:val="20"/>
                <w:szCs w:val="20"/>
                <w:lang w:val="hr-HR"/>
              </w:rPr>
            </w:pPr>
          </w:p>
        </w:tc>
      </w:tr>
      <w:tr w:rsidR="00504D6C" w:rsidRPr="00207825" w14:paraId="763E9FCE" w14:textId="77777777" w:rsidTr="00BE6FBC">
        <w:tc>
          <w:tcPr>
            <w:tcW w:w="3539" w:type="dxa"/>
            <w:shd w:val="clear" w:color="auto" w:fill="D9D9D9" w:themeFill="background1" w:themeFillShade="D9"/>
          </w:tcPr>
          <w:p w14:paraId="5815BE8C" w14:textId="77777777" w:rsidR="00504D6C" w:rsidRPr="00207825" w:rsidRDefault="00504D6C" w:rsidP="00CB5F11">
            <w:pPr>
              <w:jc w:val="both"/>
              <w:rPr>
                <w:rFonts w:asciiTheme="minorHAnsi" w:hAnsiTheme="minorHAnsi" w:cstheme="minorHAnsi"/>
                <w:bCs/>
                <w:sz w:val="20"/>
                <w:szCs w:val="20"/>
                <w:lang w:val="hr-HR"/>
              </w:rPr>
            </w:pPr>
            <w:r w:rsidRPr="00207825">
              <w:rPr>
                <w:rFonts w:asciiTheme="minorHAnsi" w:hAnsiTheme="minorHAnsi" w:cstheme="minorHAnsi"/>
                <w:bCs/>
                <w:sz w:val="20"/>
                <w:szCs w:val="20"/>
                <w:lang w:val="hr-HR"/>
              </w:rPr>
              <w:t>Datum i mjesto:</w:t>
            </w:r>
          </w:p>
        </w:tc>
        <w:tc>
          <w:tcPr>
            <w:tcW w:w="5528" w:type="dxa"/>
          </w:tcPr>
          <w:p w14:paraId="553BE7F6" w14:textId="77777777" w:rsidR="00504D6C" w:rsidRPr="00207825" w:rsidRDefault="00504D6C" w:rsidP="00CB5F11">
            <w:pPr>
              <w:jc w:val="both"/>
              <w:rPr>
                <w:rFonts w:asciiTheme="minorHAnsi" w:hAnsiTheme="minorHAnsi" w:cstheme="minorHAnsi"/>
                <w:bCs/>
                <w:sz w:val="20"/>
                <w:szCs w:val="20"/>
                <w:lang w:val="hr-HR"/>
              </w:rPr>
            </w:pPr>
          </w:p>
        </w:tc>
      </w:tr>
    </w:tbl>
    <w:p w14:paraId="59211A2D" w14:textId="5B85A110" w:rsidR="00504D6C" w:rsidRDefault="00504D6C" w:rsidP="00207825">
      <w:pPr>
        <w:rPr>
          <w:rFonts w:asciiTheme="minorHAnsi" w:hAnsiTheme="minorHAnsi" w:cstheme="minorHAnsi"/>
          <w:bCs/>
          <w:sz w:val="20"/>
          <w:szCs w:val="20"/>
          <w:lang w:val="hr-HR"/>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5528"/>
      </w:tblGrid>
      <w:tr w:rsidR="00504D6C" w:rsidRPr="00504D6C" w14:paraId="034D4F79" w14:textId="77777777" w:rsidTr="00BE6FBC">
        <w:tc>
          <w:tcPr>
            <w:tcW w:w="9067" w:type="dxa"/>
            <w:gridSpan w:val="2"/>
            <w:shd w:val="clear" w:color="auto" w:fill="D9D9D9" w:themeFill="background1" w:themeFillShade="D9"/>
          </w:tcPr>
          <w:p w14:paraId="584A87E3" w14:textId="77777777" w:rsidR="00504D6C" w:rsidRPr="00504D6C" w:rsidRDefault="00504D6C" w:rsidP="00CB5F11">
            <w:pPr>
              <w:jc w:val="both"/>
              <w:rPr>
                <w:rFonts w:asciiTheme="minorHAnsi" w:hAnsiTheme="minorHAnsi" w:cstheme="minorHAnsi"/>
                <w:b/>
                <w:sz w:val="20"/>
                <w:szCs w:val="20"/>
                <w:lang w:val="hr-HR"/>
              </w:rPr>
            </w:pPr>
          </w:p>
          <w:p w14:paraId="3E4BF6F1" w14:textId="540BD341" w:rsidR="00504D6C" w:rsidRPr="00504D6C" w:rsidRDefault="00504D6C" w:rsidP="00CB5F11">
            <w:pPr>
              <w:jc w:val="both"/>
              <w:rPr>
                <w:rFonts w:asciiTheme="minorHAnsi" w:hAnsiTheme="minorHAnsi" w:cstheme="minorHAnsi"/>
                <w:b/>
                <w:sz w:val="20"/>
                <w:szCs w:val="20"/>
                <w:lang w:val="hr-HR"/>
              </w:rPr>
            </w:pPr>
            <w:r w:rsidRPr="00504D6C">
              <w:rPr>
                <w:rFonts w:asciiTheme="minorHAnsi" w:hAnsiTheme="minorHAnsi" w:cstheme="minorHAnsi"/>
                <w:b/>
                <w:sz w:val="20"/>
                <w:szCs w:val="20"/>
                <w:lang w:val="hr-HR"/>
              </w:rPr>
              <w:t xml:space="preserve">Supodnosilac </w:t>
            </w:r>
          </w:p>
        </w:tc>
      </w:tr>
      <w:tr w:rsidR="00504D6C" w:rsidRPr="00207825" w14:paraId="5E455D89" w14:textId="77777777" w:rsidTr="00BE6FBC">
        <w:tc>
          <w:tcPr>
            <w:tcW w:w="3539" w:type="dxa"/>
            <w:shd w:val="clear" w:color="auto" w:fill="D9D9D9" w:themeFill="background1" w:themeFillShade="D9"/>
          </w:tcPr>
          <w:p w14:paraId="47EE9937" w14:textId="77777777" w:rsidR="00504D6C" w:rsidRPr="00207825" w:rsidRDefault="00504D6C" w:rsidP="00CB5F11">
            <w:pPr>
              <w:jc w:val="both"/>
              <w:rPr>
                <w:rFonts w:asciiTheme="minorHAnsi" w:hAnsiTheme="minorHAnsi" w:cstheme="minorHAnsi"/>
                <w:bCs/>
                <w:sz w:val="20"/>
                <w:szCs w:val="20"/>
                <w:lang w:val="hr-HR"/>
              </w:rPr>
            </w:pPr>
            <w:r w:rsidRPr="00207825">
              <w:rPr>
                <w:rFonts w:asciiTheme="minorHAnsi" w:hAnsiTheme="minorHAnsi" w:cstheme="minorHAnsi"/>
                <w:bCs/>
                <w:sz w:val="20"/>
                <w:szCs w:val="20"/>
                <w:lang w:val="hr-HR"/>
              </w:rPr>
              <w:t>Organizacija</w:t>
            </w:r>
            <w:r>
              <w:rPr>
                <w:rFonts w:asciiTheme="minorHAnsi" w:hAnsiTheme="minorHAnsi" w:cstheme="minorHAnsi"/>
                <w:bCs/>
                <w:sz w:val="20"/>
                <w:szCs w:val="20"/>
                <w:lang w:val="hr-HR"/>
              </w:rPr>
              <w:t>/Institucija</w:t>
            </w:r>
            <w:r w:rsidRPr="00207825">
              <w:rPr>
                <w:rFonts w:asciiTheme="minorHAnsi" w:hAnsiTheme="minorHAnsi" w:cstheme="minorHAnsi"/>
                <w:bCs/>
                <w:sz w:val="20"/>
                <w:szCs w:val="20"/>
                <w:lang w:val="hr-HR"/>
              </w:rPr>
              <w:t>:</w:t>
            </w:r>
          </w:p>
        </w:tc>
        <w:tc>
          <w:tcPr>
            <w:tcW w:w="5528" w:type="dxa"/>
          </w:tcPr>
          <w:p w14:paraId="2778BF08" w14:textId="77777777" w:rsidR="00504D6C" w:rsidRPr="00207825" w:rsidRDefault="00504D6C" w:rsidP="00CB5F11">
            <w:pPr>
              <w:jc w:val="both"/>
              <w:rPr>
                <w:rFonts w:asciiTheme="minorHAnsi" w:hAnsiTheme="minorHAnsi" w:cstheme="minorHAnsi"/>
                <w:bCs/>
                <w:sz w:val="20"/>
                <w:szCs w:val="20"/>
                <w:lang w:val="hr-HR"/>
              </w:rPr>
            </w:pPr>
          </w:p>
        </w:tc>
      </w:tr>
      <w:tr w:rsidR="00504D6C" w:rsidRPr="00207825" w14:paraId="59D2810F" w14:textId="77777777" w:rsidTr="00BE6FBC">
        <w:tc>
          <w:tcPr>
            <w:tcW w:w="3539" w:type="dxa"/>
            <w:shd w:val="clear" w:color="auto" w:fill="D9D9D9" w:themeFill="background1" w:themeFillShade="D9"/>
          </w:tcPr>
          <w:p w14:paraId="2622437D" w14:textId="77777777" w:rsidR="00504D6C" w:rsidRPr="00207825" w:rsidRDefault="00504D6C" w:rsidP="00CB5F11">
            <w:pPr>
              <w:jc w:val="both"/>
              <w:rPr>
                <w:rFonts w:asciiTheme="minorHAnsi" w:hAnsiTheme="minorHAnsi" w:cstheme="minorHAnsi"/>
                <w:bCs/>
                <w:sz w:val="20"/>
                <w:szCs w:val="20"/>
                <w:lang w:val="hr-HR"/>
              </w:rPr>
            </w:pPr>
            <w:r>
              <w:rPr>
                <w:rFonts w:asciiTheme="minorHAnsi" w:hAnsiTheme="minorHAnsi" w:cstheme="minorHAnsi"/>
                <w:bCs/>
                <w:sz w:val="20"/>
                <w:szCs w:val="20"/>
                <w:lang w:val="hr-HR"/>
              </w:rPr>
              <w:t xml:space="preserve">Ime i prezime ovlaštenog predstavnika: </w:t>
            </w:r>
          </w:p>
        </w:tc>
        <w:tc>
          <w:tcPr>
            <w:tcW w:w="5528" w:type="dxa"/>
          </w:tcPr>
          <w:p w14:paraId="0B83C969" w14:textId="77777777" w:rsidR="00504D6C" w:rsidRPr="00207825" w:rsidRDefault="00504D6C" w:rsidP="00CB5F11">
            <w:pPr>
              <w:jc w:val="both"/>
              <w:rPr>
                <w:rFonts w:asciiTheme="minorHAnsi" w:hAnsiTheme="minorHAnsi" w:cstheme="minorHAnsi"/>
                <w:bCs/>
                <w:sz w:val="20"/>
                <w:szCs w:val="20"/>
                <w:lang w:val="hr-HR"/>
              </w:rPr>
            </w:pPr>
          </w:p>
        </w:tc>
      </w:tr>
      <w:tr w:rsidR="00504D6C" w:rsidRPr="00207825" w14:paraId="38EEBC71" w14:textId="77777777" w:rsidTr="00BE6FBC">
        <w:tc>
          <w:tcPr>
            <w:tcW w:w="3539" w:type="dxa"/>
            <w:shd w:val="clear" w:color="auto" w:fill="D9D9D9" w:themeFill="background1" w:themeFillShade="D9"/>
          </w:tcPr>
          <w:p w14:paraId="7BADF3F6" w14:textId="77777777" w:rsidR="00504D6C" w:rsidRPr="00207825" w:rsidRDefault="00504D6C" w:rsidP="00CB5F11">
            <w:pPr>
              <w:jc w:val="both"/>
              <w:rPr>
                <w:rFonts w:asciiTheme="minorHAnsi" w:hAnsiTheme="minorHAnsi" w:cstheme="minorHAnsi"/>
                <w:bCs/>
                <w:sz w:val="20"/>
                <w:szCs w:val="20"/>
                <w:lang w:val="hr-HR"/>
              </w:rPr>
            </w:pPr>
            <w:r w:rsidRPr="00207825">
              <w:rPr>
                <w:rFonts w:asciiTheme="minorHAnsi" w:hAnsiTheme="minorHAnsi" w:cstheme="minorHAnsi"/>
                <w:bCs/>
                <w:sz w:val="20"/>
                <w:szCs w:val="20"/>
                <w:lang w:val="hr-HR"/>
              </w:rPr>
              <w:t>Pozicija:</w:t>
            </w:r>
          </w:p>
        </w:tc>
        <w:tc>
          <w:tcPr>
            <w:tcW w:w="5528" w:type="dxa"/>
          </w:tcPr>
          <w:p w14:paraId="5B752A90" w14:textId="77777777" w:rsidR="00504D6C" w:rsidRPr="00207825" w:rsidRDefault="00504D6C" w:rsidP="00CB5F11">
            <w:pPr>
              <w:jc w:val="both"/>
              <w:rPr>
                <w:rFonts w:asciiTheme="minorHAnsi" w:hAnsiTheme="minorHAnsi" w:cstheme="minorHAnsi"/>
                <w:bCs/>
                <w:sz w:val="20"/>
                <w:szCs w:val="20"/>
                <w:lang w:val="hr-HR"/>
              </w:rPr>
            </w:pPr>
          </w:p>
        </w:tc>
      </w:tr>
      <w:tr w:rsidR="00504D6C" w:rsidRPr="00207825" w14:paraId="0D7D859E" w14:textId="77777777" w:rsidTr="00BE6FBC">
        <w:tc>
          <w:tcPr>
            <w:tcW w:w="3539" w:type="dxa"/>
            <w:shd w:val="clear" w:color="auto" w:fill="D9D9D9" w:themeFill="background1" w:themeFillShade="D9"/>
          </w:tcPr>
          <w:p w14:paraId="39C004A2" w14:textId="77777777" w:rsidR="00504D6C" w:rsidRPr="00207825" w:rsidRDefault="00504D6C" w:rsidP="00CB5F11">
            <w:pPr>
              <w:jc w:val="both"/>
              <w:rPr>
                <w:rFonts w:asciiTheme="minorHAnsi" w:hAnsiTheme="minorHAnsi" w:cstheme="minorHAnsi"/>
                <w:bCs/>
                <w:sz w:val="20"/>
                <w:szCs w:val="20"/>
                <w:lang w:val="hr-HR"/>
              </w:rPr>
            </w:pPr>
            <w:r w:rsidRPr="00207825">
              <w:rPr>
                <w:rFonts w:asciiTheme="minorHAnsi" w:hAnsiTheme="minorHAnsi" w:cstheme="minorHAnsi"/>
                <w:bCs/>
                <w:sz w:val="20"/>
                <w:szCs w:val="20"/>
                <w:lang w:val="hr-HR"/>
              </w:rPr>
              <w:t>Potpis</w:t>
            </w:r>
            <w:r>
              <w:rPr>
                <w:rFonts w:asciiTheme="minorHAnsi" w:hAnsiTheme="minorHAnsi" w:cstheme="minorHAnsi"/>
                <w:bCs/>
                <w:sz w:val="20"/>
                <w:szCs w:val="20"/>
                <w:lang w:val="hr-HR"/>
              </w:rPr>
              <w:t xml:space="preserve"> i pečat</w:t>
            </w:r>
            <w:r w:rsidRPr="00207825">
              <w:rPr>
                <w:rFonts w:asciiTheme="minorHAnsi" w:hAnsiTheme="minorHAnsi" w:cstheme="minorHAnsi"/>
                <w:bCs/>
                <w:sz w:val="20"/>
                <w:szCs w:val="20"/>
                <w:lang w:val="hr-HR"/>
              </w:rPr>
              <w:t>:</w:t>
            </w:r>
          </w:p>
        </w:tc>
        <w:tc>
          <w:tcPr>
            <w:tcW w:w="5528" w:type="dxa"/>
          </w:tcPr>
          <w:p w14:paraId="167E7C91" w14:textId="77777777" w:rsidR="00504D6C" w:rsidRPr="00207825" w:rsidRDefault="00504D6C" w:rsidP="00CB5F11">
            <w:pPr>
              <w:jc w:val="both"/>
              <w:rPr>
                <w:rFonts w:asciiTheme="minorHAnsi" w:hAnsiTheme="minorHAnsi" w:cstheme="minorHAnsi"/>
                <w:bCs/>
                <w:sz w:val="20"/>
                <w:szCs w:val="20"/>
                <w:lang w:val="hr-HR"/>
              </w:rPr>
            </w:pPr>
          </w:p>
        </w:tc>
      </w:tr>
      <w:tr w:rsidR="00504D6C" w:rsidRPr="00207825" w14:paraId="1BD00563" w14:textId="77777777" w:rsidTr="00BE6FBC">
        <w:tc>
          <w:tcPr>
            <w:tcW w:w="3539" w:type="dxa"/>
            <w:shd w:val="clear" w:color="auto" w:fill="D9D9D9" w:themeFill="background1" w:themeFillShade="D9"/>
          </w:tcPr>
          <w:p w14:paraId="237BC80E" w14:textId="77777777" w:rsidR="00504D6C" w:rsidRPr="00207825" w:rsidRDefault="00504D6C" w:rsidP="00CB5F11">
            <w:pPr>
              <w:jc w:val="both"/>
              <w:rPr>
                <w:rFonts w:asciiTheme="minorHAnsi" w:hAnsiTheme="minorHAnsi" w:cstheme="minorHAnsi"/>
                <w:bCs/>
                <w:sz w:val="20"/>
                <w:szCs w:val="20"/>
                <w:lang w:val="hr-HR"/>
              </w:rPr>
            </w:pPr>
            <w:r w:rsidRPr="00207825">
              <w:rPr>
                <w:rFonts w:asciiTheme="minorHAnsi" w:hAnsiTheme="minorHAnsi" w:cstheme="minorHAnsi"/>
                <w:bCs/>
                <w:sz w:val="20"/>
                <w:szCs w:val="20"/>
                <w:lang w:val="hr-HR"/>
              </w:rPr>
              <w:t>Datum i mjesto:</w:t>
            </w:r>
          </w:p>
        </w:tc>
        <w:tc>
          <w:tcPr>
            <w:tcW w:w="5528" w:type="dxa"/>
          </w:tcPr>
          <w:p w14:paraId="5EB689C4" w14:textId="77777777" w:rsidR="00504D6C" w:rsidRPr="00207825" w:rsidRDefault="00504D6C" w:rsidP="00CB5F11">
            <w:pPr>
              <w:jc w:val="both"/>
              <w:rPr>
                <w:rFonts w:asciiTheme="minorHAnsi" w:hAnsiTheme="minorHAnsi" w:cstheme="minorHAnsi"/>
                <w:bCs/>
                <w:sz w:val="20"/>
                <w:szCs w:val="20"/>
                <w:lang w:val="hr-HR"/>
              </w:rPr>
            </w:pPr>
          </w:p>
        </w:tc>
      </w:tr>
    </w:tbl>
    <w:p w14:paraId="3080CD23" w14:textId="77777777" w:rsidR="00504D6C" w:rsidRPr="00207825" w:rsidRDefault="00504D6C" w:rsidP="00207825">
      <w:pPr>
        <w:rPr>
          <w:rFonts w:asciiTheme="minorHAnsi" w:hAnsiTheme="minorHAnsi" w:cstheme="minorHAnsi"/>
          <w:bCs/>
          <w:sz w:val="20"/>
          <w:szCs w:val="20"/>
          <w:lang w:val="hr-HR"/>
        </w:rPr>
      </w:pPr>
    </w:p>
    <w:sectPr w:rsidR="00504D6C" w:rsidRPr="00207825" w:rsidSect="00905922">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00C42" w14:textId="77777777" w:rsidR="00ED529C" w:rsidRDefault="00ED529C" w:rsidP="00F42D9F">
      <w:r>
        <w:separator/>
      </w:r>
    </w:p>
  </w:endnote>
  <w:endnote w:type="continuationSeparator" w:id="0">
    <w:p w14:paraId="1C8EE09A" w14:textId="77777777" w:rsidR="00ED529C" w:rsidRDefault="00ED529C" w:rsidP="00F42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BA680" w14:textId="77777777" w:rsidR="00ED529C" w:rsidRDefault="00ED529C" w:rsidP="00F42D9F">
      <w:r>
        <w:separator/>
      </w:r>
    </w:p>
  </w:footnote>
  <w:footnote w:type="continuationSeparator" w:id="0">
    <w:p w14:paraId="51EA78E5" w14:textId="77777777" w:rsidR="00ED529C" w:rsidRDefault="00ED529C" w:rsidP="00F42D9F">
      <w:r>
        <w:continuationSeparator/>
      </w:r>
    </w:p>
  </w:footnote>
  <w:footnote w:id="1">
    <w:p w14:paraId="310C4B2A" w14:textId="77777777" w:rsidR="00DC1EB3" w:rsidRDefault="00DC1EB3" w:rsidP="00DC1EB3">
      <w:pPr>
        <w:pStyle w:val="FootnoteText"/>
      </w:pPr>
      <w:r>
        <w:rPr>
          <w:rStyle w:val="FootnoteReference"/>
        </w:rPr>
        <w:footnoteRef/>
      </w:r>
      <w:r>
        <w:t xml:space="preserve"> </w:t>
      </w:r>
      <w:r w:rsidRPr="00B12CAC">
        <w:rPr>
          <w:sz w:val="16"/>
          <w:szCs w:val="16"/>
        </w:rPr>
        <w:t xml:space="preserve">Konsolidirani popis Vijeća sigurnosti Ujedinjenih naroda </w:t>
      </w:r>
      <w:hyperlink r:id="rId1" w:history="1">
        <w:r w:rsidRPr="00E06AB0">
          <w:rPr>
            <w:rStyle w:val="Hyperlink"/>
            <w:sz w:val="16"/>
            <w:szCs w:val="16"/>
          </w:rPr>
          <w:t>https://www.ilo.org/wcmsp5/groups/public/---dgreports/---jur/documents/legaldocument/wcms_826431.pdf</w:t>
        </w:r>
      </w:hyperlink>
      <w:r>
        <w:rPr>
          <w:sz w:val="16"/>
          <w:szCs w:val="16"/>
        </w:rPr>
        <w:t xml:space="preserve"> </w:t>
      </w:r>
    </w:p>
  </w:footnote>
  <w:footnote w:id="2">
    <w:p w14:paraId="3FAC533D" w14:textId="77777777" w:rsidR="00DC1EB3" w:rsidRPr="00A23DB8" w:rsidRDefault="00DC1EB3" w:rsidP="00DC1EB3">
      <w:pPr>
        <w:pStyle w:val="FootnoteText"/>
        <w:rPr>
          <w:sz w:val="16"/>
          <w:szCs w:val="16"/>
          <w:lang w:val="en-GB"/>
        </w:rPr>
      </w:pPr>
      <w:r>
        <w:rPr>
          <w:rStyle w:val="FootnoteReference"/>
        </w:rPr>
        <w:footnoteRef/>
      </w:r>
      <w:r>
        <w:t xml:space="preserve"> </w:t>
      </w:r>
      <w:r w:rsidRPr="00B12CAC">
        <w:rPr>
          <w:sz w:val="16"/>
          <w:szCs w:val="16"/>
        </w:rPr>
        <w:t xml:space="preserve">Kao što je definirano u članku 3(a) Protokola za sprječavanje, suzbijanje i kažnjavanje trgovine ljudima, posebno ženama i djecom, koji dopunjuje Konvenciju Ujedinjenih naroda protiv transnacionalnog organiziranog kriminala, usvojenog i otvorenog za potpisivanje, ratifikaciju i pristupanje rezolucijom 55 Opće skupštine/ 25 od 15. studenog 2000., dostupno na </w:t>
      </w:r>
      <w:r w:rsidRPr="00A23DB8">
        <w:rPr>
          <w:sz w:val="16"/>
          <w:szCs w:val="16"/>
        </w:rPr>
        <w:t>https://www.un.org/securitycouncil/content/un-sc-consolidated-list.</w:t>
      </w:r>
    </w:p>
    <w:p w14:paraId="510221DA" w14:textId="77777777" w:rsidR="00DC1EB3" w:rsidRPr="00A23DB8" w:rsidRDefault="00DC1EB3" w:rsidP="00DC1EB3">
      <w:pPr>
        <w:pStyle w:val="FootnoteText"/>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3470A" w14:textId="0C2A7DB5" w:rsidR="00BA0575" w:rsidRPr="004A1947" w:rsidRDefault="004A1947" w:rsidP="004A1947">
    <w:pPr>
      <w:pStyle w:val="Header"/>
    </w:pPr>
    <w:r>
      <w:rPr>
        <w:noProof/>
      </w:rPr>
      <w:drawing>
        <wp:inline distT="0" distB="0" distL="0" distR="0" wp14:anchorId="55252FB7" wp14:editId="58CE2EE4">
          <wp:extent cx="5760720" cy="8515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760720" cy="8515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10171"/>
    <w:multiLevelType w:val="hybridMultilevel"/>
    <w:tmpl w:val="13006EF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0994A38"/>
    <w:multiLevelType w:val="hybridMultilevel"/>
    <w:tmpl w:val="871A9440"/>
    <w:lvl w:ilvl="0" w:tplc="A9DA8A70">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6D245691"/>
    <w:multiLevelType w:val="hybridMultilevel"/>
    <w:tmpl w:val="914C7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A4579B"/>
    <w:multiLevelType w:val="hybridMultilevel"/>
    <w:tmpl w:val="19F89BE0"/>
    <w:lvl w:ilvl="0" w:tplc="08090001">
      <w:start w:val="1"/>
      <w:numFmt w:val="bullet"/>
      <w:lvlText w:val=""/>
      <w:lvlJc w:val="left"/>
      <w:pPr>
        <w:ind w:left="990" w:hanging="360"/>
      </w:pPr>
      <w:rPr>
        <w:rFonts w:ascii="Symbol" w:hAnsi="Symbol"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4" w15:restartNumberingAfterBreak="0">
    <w:nsid w:val="7EED24D7"/>
    <w:multiLevelType w:val="hybridMultilevel"/>
    <w:tmpl w:val="01A09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6012581">
    <w:abstractNumId w:val="3"/>
  </w:num>
  <w:num w:numId="2" w16cid:durableId="1177110876">
    <w:abstractNumId w:val="0"/>
  </w:num>
  <w:num w:numId="3" w16cid:durableId="392583415">
    <w:abstractNumId w:val="1"/>
  </w:num>
  <w:num w:numId="4" w16cid:durableId="1375930259">
    <w:abstractNumId w:val="2"/>
  </w:num>
  <w:num w:numId="5" w16cid:durableId="7470693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A49"/>
    <w:rsid w:val="00060F8C"/>
    <w:rsid w:val="00122200"/>
    <w:rsid w:val="00187E44"/>
    <w:rsid w:val="00207825"/>
    <w:rsid w:val="0027260A"/>
    <w:rsid w:val="00282F0C"/>
    <w:rsid w:val="002B35B6"/>
    <w:rsid w:val="002C13EA"/>
    <w:rsid w:val="003078F9"/>
    <w:rsid w:val="0036438B"/>
    <w:rsid w:val="003758F5"/>
    <w:rsid w:val="003A603C"/>
    <w:rsid w:val="004054A7"/>
    <w:rsid w:val="00465A64"/>
    <w:rsid w:val="004A1947"/>
    <w:rsid w:val="004F02EA"/>
    <w:rsid w:val="004F52D4"/>
    <w:rsid w:val="00504D6C"/>
    <w:rsid w:val="00531803"/>
    <w:rsid w:val="005432AA"/>
    <w:rsid w:val="005A6A49"/>
    <w:rsid w:val="00681EBC"/>
    <w:rsid w:val="00696C36"/>
    <w:rsid w:val="00860574"/>
    <w:rsid w:val="008907A7"/>
    <w:rsid w:val="00905922"/>
    <w:rsid w:val="0092319C"/>
    <w:rsid w:val="009674CB"/>
    <w:rsid w:val="009677F4"/>
    <w:rsid w:val="009C5B1C"/>
    <w:rsid w:val="00A4784C"/>
    <w:rsid w:val="00A54AD8"/>
    <w:rsid w:val="00A602E9"/>
    <w:rsid w:val="00B12AA5"/>
    <w:rsid w:val="00B17ADC"/>
    <w:rsid w:val="00B72A93"/>
    <w:rsid w:val="00B91B91"/>
    <w:rsid w:val="00BA0575"/>
    <w:rsid w:val="00BC35A7"/>
    <w:rsid w:val="00BE6FBC"/>
    <w:rsid w:val="00C23BBF"/>
    <w:rsid w:val="00C41770"/>
    <w:rsid w:val="00C549C3"/>
    <w:rsid w:val="00C90C83"/>
    <w:rsid w:val="00CB3DBA"/>
    <w:rsid w:val="00CF7C35"/>
    <w:rsid w:val="00D5638D"/>
    <w:rsid w:val="00D95664"/>
    <w:rsid w:val="00DC1EB3"/>
    <w:rsid w:val="00E067D3"/>
    <w:rsid w:val="00E968AA"/>
    <w:rsid w:val="00ED1BD7"/>
    <w:rsid w:val="00ED529C"/>
    <w:rsid w:val="00EF64EF"/>
    <w:rsid w:val="00F42D9F"/>
    <w:rsid w:val="00F94480"/>
    <w:rsid w:val="00F95C1C"/>
    <w:rsid w:val="00FD67DA"/>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8A2C0"/>
  <w15:docId w15:val="{F85CDAA3-E4E1-4CB7-94E1-8F9BDE0E2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6A49"/>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7C35"/>
    <w:pPr>
      <w:spacing w:before="100" w:beforeAutospacing="1" w:after="100" w:afterAutospacing="1"/>
    </w:pPr>
    <w:rPr>
      <w:lang w:val="hr-HR" w:eastAsia="hr-HR"/>
    </w:rPr>
  </w:style>
  <w:style w:type="paragraph" w:styleId="Header">
    <w:name w:val="header"/>
    <w:basedOn w:val="Normal"/>
    <w:link w:val="HeaderChar"/>
    <w:uiPriority w:val="99"/>
    <w:unhideWhenUsed/>
    <w:rsid w:val="00F42D9F"/>
    <w:pPr>
      <w:tabs>
        <w:tab w:val="center" w:pos="4536"/>
        <w:tab w:val="right" w:pos="9072"/>
      </w:tabs>
    </w:pPr>
  </w:style>
  <w:style w:type="character" w:customStyle="1" w:styleId="HeaderChar">
    <w:name w:val="Header Char"/>
    <w:basedOn w:val="DefaultParagraphFont"/>
    <w:link w:val="Header"/>
    <w:uiPriority w:val="99"/>
    <w:rsid w:val="00F42D9F"/>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F42D9F"/>
    <w:pPr>
      <w:tabs>
        <w:tab w:val="center" w:pos="4536"/>
        <w:tab w:val="right" w:pos="9072"/>
      </w:tabs>
    </w:pPr>
  </w:style>
  <w:style w:type="character" w:customStyle="1" w:styleId="FooterChar">
    <w:name w:val="Footer Char"/>
    <w:basedOn w:val="DefaultParagraphFont"/>
    <w:link w:val="Footer"/>
    <w:uiPriority w:val="99"/>
    <w:rsid w:val="00F42D9F"/>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F42D9F"/>
    <w:rPr>
      <w:rFonts w:ascii="Tahoma" w:hAnsi="Tahoma" w:cs="Tahoma"/>
      <w:sz w:val="16"/>
      <w:szCs w:val="16"/>
    </w:rPr>
  </w:style>
  <w:style w:type="character" w:customStyle="1" w:styleId="BalloonTextChar">
    <w:name w:val="Balloon Text Char"/>
    <w:basedOn w:val="DefaultParagraphFont"/>
    <w:link w:val="BalloonText"/>
    <w:uiPriority w:val="99"/>
    <w:semiHidden/>
    <w:rsid w:val="00F42D9F"/>
    <w:rPr>
      <w:rFonts w:ascii="Tahoma" w:eastAsia="Times New Roman" w:hAnsi="Tahoma" w:cs="Tahoma"/>
      <w:sz w:val="16"/>
      <w:szCs w:val="16"/>
      <w:lang w:val="en-GB" w:eastAsia="en-GB"/>
    </w:rPr>
  </w:style>
  <w:style w:type="paragraph" w:styleId="ListParagraph">
    <w:name w:val="List Paragraph"/>
    <w:basedOn w:val="Normal"/>
    <w:rsid w:val="004F02EA"/>
    <w:pPr>
      <w:ind w:left="720"/>
      <w:contextualSpacing/>
    </w:pPr>
  </w:style>
  <w:style w:type="character" w:styleId="Hyperlink">
    <w:name w:val="Hyperlink"/>
    <w:uiPriority w:val="99"/>
    <w:unhideWhenUsed/>
    <w:rsid w:val="00DC1EB3"/>
    <w:rPr>
      <w:color w:val="0563C1"/>
      <w:u w:val="single"/>
    </w:rPr>
  </w:style>
  <w:style w:type="paragraph" w:styleId="FootnoteText">
    <w:name w:val="footnote text"/>
    <w:basedOn w:val="Normal"/>
    <w:link w:val="FootnoteTextChar"/>
    <w:uiPriority w:val="99"/>
    <w:semiHidden/>
    <w:unhideWhenUsed/>
    <w:rsid w:val="00DC1EB3"/>
    <w:rPr>
      <w:rFonts w:ascii="Calibri" w:eastAsia="Calibri" w:hAnsi="Calibri" w:cs="Arial"/>
      <w:sz w:val="20"/>
      <w:szCs w:val="20"/>
      <w:lang w:val="bs-Latn-BA" w:eastAsia="bs-Latn-BA"/>
    </w:rPr>
  </w:style>
  <w:style w:type="character" w:customStyle="1" w:styleId="FootnoteTextChar">
    <w:name w:val="Footnote Text Char"/>
    <w:basedOn w:val="DefaultParagraphFont"/>
    <w:link w:val="FootnoteText"/>
    <w:uiPriority w:val="99"/>
    <w:semiHidden/>
    <w:rsid w:val="00DC1EB3"/>
    <w:rPr>
      <w:rFonts w:ascii="Calibri" w:eastAsia="Calibri" w:hAnsi="Calibri" w:cs="Arial"/>
      <w:sz w:val="20"/>
      <w:szCs w:val="20"/>
      <w:lang w:val="bs-Latn-BA" w:eastAsia="bs-Latn-BA"/>
    </w:rPr>
  </w:style>
  <w:style w:type="character" w:styleId="FootnoteReference">
    <w:name w:val="footnote reference"/>
    <w:uiPriority w:val="99"/>
    <w:semiHidden/>
    <w:unhideWhenUsed/>
    <w:rsid w:val="00DC1E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95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lo.org/wcmsp5/groups/public/---dgreports/---jur/documents/legaldocument/wcms_82643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EDD9A-A409-44DF-B1D9-A1F644127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858</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dc:creator>
  <cp:lastModifiedBy>Seleskovic, Amra</cp:lastModifiedBy>
  <cp:revision>4</cp:revision>
  <dcterms:created xsi:type="dcterms:W3CDTF">2023-10-12T15:44:00Z</dcterms:created>
  <dcterms:modified xsi:type="dcterms:W3CDTF">2023-10-12T15:52:00Z</dcterms:modified>
</cp:coreProperties>
</file>